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B9F5">
      <w:pPr>
        <w:pStyle w:val="9"/>
        <w:widowControl/>
        <w:jc w:val="center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Zarządzenie Nr 021.1</w:t>
      </w:r>
      <w:r>
        <w:rPr>
          <w:rFonts w:hint="default" w:ascii="Calibri" w:hAnsi="Calibri" w:cs="Calibri"/>
          <w:b/>
          <w:lang w:val="pl-PL"/>
        </w:rPr>
        <w:t>5</w:t>
      </w:r>
      <w:r>
        <w:rPr>
          <w:rFonts w:hint="default" w:ascii="Calibri" w:hAnsi="Calibri" w:cs="Calibri"/>
          <w:b/>
        </w:rPr>
        <w:t>.2025</w:t>
      </w:r>
    </w:p>
    <w:p w14:paraId="2D6B0242">
      <w:pPr>
        <w:pStyle w:val="9"/>
        <w:widowControl/>
        <w:jc w:val="center"/>
        <w:rPr>
          <w:rFonts w:hint="default" w:ascii="Calibri" w:hAnsi="Calibri" w:cs="Calibri"/>
          <w:b/>
        </w:rPr>
      </w:pPr>
    </w:p>
    <w:p w14:paraId="72874E97">
      <w:pPr>
        <w:pStyle w:val="9"/>
        <w:widowControl/>
        <w:jc w:val="center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Dyrektora</w:t>
      </w:r>
      <w:r>
        <w:rPr>
          <w:rFonts w:hint="default" w:ascii="Calibri" w:hAnsi="Calibri" w:cs="Calibri"/>
          <w:b/>
          <w:lang w:val="pl-PL"/>
        </w:rPr>
        <w:t xml:space="preserve"> </w:t>
      </w:r>
      <w:r>
        <w:rPr>
          <w:rFonts w:hint="default" w:ascii="Calibri" w:hAnsi="Calibri" w:cs="Calibri"/>
          <w:b/>
        </w:rPr>
        <w:t>Gminnego Żłobka  w  Kleszczowie z dnia 18.12.2025 r.</w:t>
      </w:r>
    </w:p>
    <w:p w14:paraId="439BD013">
      <w:pPr>
        <w:pStyle w:val="9"/>
        <w:widowControl/>
        <w:jc w:val="both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 xml:space="preserve"> </w:t>
      </w:r>
    </w:p>
    <w:p w14:paraId="60D886AA">
      <w:pPr>
        <w:pStyle w:val="9"/>
        <w:widowControl/>
        <w:jc w:val="both"/>
        <w:rPr>
          <w:rFonts w:hint="default" w:ascii="Calibri" w:hAnsi="Calibri" w:cs="Calibri"/>
          <w:b/>
          <w:lang w:val="pl-PL"/>
        </w:rPr>
      </w:pPr>
      <w:r>
        <w:rPr>
          <w:rFonts w:hint="default" w:ascii="Calibri" w:hAnsi="Calibri" w:cs="Calibri"/>
          <w:b/>
        </w:rPr>
        <w:t xml:space="preserve">w sprawie:  wprowadzenia 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</w:rPr>
        <w:t>Plan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  <w:lang w:val="pl-PL"/>
        </w:rPr>
        <w:t>u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</w:rPr>
        <w:t xml:space="preserve"> Opiekuńcz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  <w:lang w:val="pl-PL"/>
        </w:rPr>
        <w:t xml:space="preserve"> 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</w:rPr>
        <w:t>o- Wychowawczo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  <w:lang w:val="pl-PL"/>
        </w:rPr>
        <w:t xml:space="preserve"> 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</w:rPr>
        <w:t>- Edukacyjn</w:t>
      </w:r>
      <w:r>
        <w:rPr>
          <w:rFonts w:hint="default" w:ascii="Calibri" w:hAnsi="Calibri" w:eastAsia="Times New Roman" w:cs="Calibri"/>
          <w:b/>
          <w:bCs/>
          <w:sz w:val="24"/>
          <w:szCs w:val="24"/>
          <w:rtl w:val="0"/>
          <w:lang w:val="pl-PL"/>
        </w:rPr>
        <w:t>ego</w:t>
      </w:r>
      <w:r>
        <w:rPr>
          <w:rFonts w:hint="default" w:ascii="Calibri" w:hAnsi="Calibri" w:cs="Calibri"/>
          <w:b/>
        </w:rPr>
        <w:t xml:space="preserve"> w Gminnym Żłobku w Kleszczowie </w:t>
      </w:r>
      <w:r>
        <w:rPr>
          <w:rFonts w:hint="default" w:ascii="Calibri" w:hAnsi="Calibri" w:cs="Calibri"/>
          <w:b/>
          <w:lang w:val="pl-PL"/>
        </w:rPr>
        <w:t>na rok szkolny 2025/2026.</w:t>
      </w:r>
    </w:p>
    <w:p w14:paraId="4A819629">
      <w:pPr>
        <w:pStyle w:val="2"/>
        <w:jc w:val="both"/>
        <w:rPr>
          <w:rFonts w:hint="default" w:ascii="Calibri" w:hAnsi="Calibri" w:eastAsia="Times New Roman" w:cs="Calibri"/>
          <w:b/>
          <w:bCs/>
          <w:color w:val="auto"/>
          <w:kern w:val="36"/>
          <w:sz w:val="24"/>
          <w:szCs w:val="24"/>
        </w:rPr>
      </w:pPr>
      <w:r>
        <w:rPr>
          <w:rFonts w:hint="default" w:ascii="Calibri" w:hAnsi="Calibri" w:cs="Calibri"/>
          <w:b/>
          <w:color w:val="auto"/>
          <w:sz w:val="24"/>
          <w:szCs w:val="24"/>
        </w:rPr>
        <w:t xml:space="preserve">Na podstawie: 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ustawy z dnia 4 lutego 2011 r. o opiece nad dziećmi w wieku do lat 3 (Dz.U.2024.338), </w:t>
      </w:r>
      <w:r>
        <w:rPr>
          <w:rFonts w:hint="default" w:ascii="Calibri" w:hAnsi="Calibri" w:cs="Calibri"/>
          <w:color w:val="auto"/>
          <w:sz w:val="24"/>
          <w:szCs w:val="24"/>
          <w:lang w:val="pl-PL"/>
        </w:rPr>
        <w:t xml:space="preserve">oraz </w:t>
      </w:r>
      <w:r>
        <w:rPr>
          <w:rFonts w:hint="default" w:ascii="Calibri" w:hAnsi="Calibri" w:eastAsia="Times New Roman" w:cs="Calibri"/>
          <w:color w:val="auto"/>
          <w:sz w:val="24"/>
          <w:szCs w:val="24"/>
          <w:rtl w:val="0"/>
        </w:rPr>
        <w:t>§ 3 ust. 2 Rozporządzenia Ministra Rodziny i Polityki Społecznej z dnia 13 grudnia 2024 r.</w:t>
      </w:r>
      <w:r>
        <w:rPr>
          <w:rFonts w:hint="default" w:ascii="Calibri" w:hAnsi="Calibri" w:eastAsia="Times New Roman" w:cs="Calibri"/>
          <w:color w:val="auto"/>
          <w:sz w:val="24"/>
          <w:szCs w:val="24"/>
          <w:rtl w:val="0"/>
          <w:lang w:val="pl-PL"/>
        </w:rPr>
        <w:t xml:space="preserve"> </w:t>
      </w:r>
      <w:r>
        <w:rPr>
          <w:rFonts w:hint="default" w:ascii="Calibri" w:hAnsi="Calibri" w:eastAsia="Times New Roman" w:cs="Calibri"/>
          <w:color w:val="auto"/>
          <w:sz w:val="24"/>
          <w:szCs w:val="24"/>
          <w:rtl w:val="0"/>
        </w:rPr>
        <w:t>w sprawie standardów opieki sprawowanej nad dziećmi w wieku do lat 3</w:t>
      </w:r>
      <w:r>
        <w:rPr>
          <w:rFonts w:hint="default" w:ascii="Calibri" w:hAnsi="Calibri" w:cs="Calibri" w:eastAsiaTheme="minorHAnsi"/>
          <w:bCs/>
          <w:color w:val="auto"/>
          <w:sz w:val="24"/>
          <w:szCs w:val="24"/>
          <w:lang w:eastAsia="en-US"/>
        </w:rPr>
        <w:t xml:space="preserve">, </w:t>
      </w:r>
      <w:r>
        <w:rPr>
          <w:rFonts w:hint="default" w:ascii="Calibri" w:hAnsi="Calibri" w:cs="Calibri"/>
          <w:color w:val="auto"/>
          <w:sz w:val="24"/>
          <w:szCs w:val="24"/>
        </w:rPr>
        <w:t>ustala się co następuje</w:t>
      </w:r>
      <w:r>
        <w:rPr>
          <w:rFonts w:hint="default" w:ascii="Calibri" w:hAnsi="Calibri" w:cs="Calibri"/>
          <w:sz w:val="24"/>
          <w:szCs w:val="24"/>
        </w:rPr>
        <w:t>:</w:t>
      </w:r>
    </w:p>
    <w:p w14:paraId="660E08D0">
      <w:pPr>
        <w:pStyle w:val="10"/>
        <w:spacing w:line="360" w:lineRule="auto"/>
        <w:jc w:val="center"/>
        <w:rPr>
          <w:rFonts w:hint="default" w:ascii="Calibri" w:hAnsi="Calibri" w:cs="Calibri"/>
          <w:b/>
          <w:color w:val="333333"/>
        </w:rPr>
      </w:pPr>
      <w:r>
        <w:rPr>
          <w:rFonts w:hint="default" w:ascii="Calibri" w:hAnsi="Calibri" w:cs="Calibri"/>
          <w:b/>
          <w:color w:val="333333"/>
        </w:rPr>
        <w:t>§ 1</w:t>
      </w:r>
    </w:p>
    <w:p w14:paraId="50757D06">
      <w:pPr>
        <w:pStyle w:val="10"/>
        <w:spacing w:line="360" w:lineRule="auto"/>
        <w:jc w:val="both"/>
        <w:rPr>
          <w:rFonts w:hint="default" w:ascii="Calibri" w:hAnsi="Calibri" w:cs="Calibri"/>
          <w:b/>
          <w:color w:val="333333"/>
        </w:rPr>
      </w:pPr>
      <w:r>
        <w:rPr>
          <w:rFonts w:hint="default" w:ascii="Calibri" w:hAnsi="Calibri" w:cs="Calibri"/>
        </w:rPr>
        <w:t>Wprowadza się</w:t>
      </w:r>
      <w:r>
        <w:rPr>
          <w:rFonts w:hint="default" w:ascii="Calibri" w:hAnsi="Calibri" w:cs="Calibri"/>
          <w:lang w:val="pl-PL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rtl w:val="0"/>
        </w:rPr>
        <w:t>Plan Opiekuńczo-Wychowawczo-Edukacyjny</w:t>
      </w:r>
      <w:r>
        <w:rPr>
          <w:rFonts w:hint="default" w:ascii="Calibri" w:hAnsi="Calibri" w:eastAsia="Times New Roman" w:cs="Calibri"/>
          <w:sz w:val="24"/>
          <w:szCs w:val="24"/>
          <w:rtl w:val="0"/>
          <w:lang w:val="pl-PL"/>
        </w:rPr>
        <w:t xml:space="preserve"> w Gminnym Żłobku </w:t>
      </w:r>
      <w:r>
        <w:rPr>
          <w:rFonts w:hint="default" w:ascii="Calibri" w:hAnsi="Calibri" w:eastAsia="Times New Roman" w:cs="Calibri"/>
          <w:sz w:val="24"/>
          <w:szCs w:val="24"/>
          <w:rtl w:val="0"/>
          <w:lang w:val="pl-PL"/>
        </w:rPr>
        <w:br w:type="textWrapping"/>
      </w:r>
      <w:r>
        <w:rPr>
          <w:rFonts w:hint="default" w:ascii="Calibri" w:hAnsi="Calibri" w:eastAsia="Times New Roman" w:cs="Calibri"/>
          <w:sz w:val="24"/>
          <w:szCs w:val="24"/>
          <w:rtl w:val="0"/>
          <w:lang w:val="pl-PL"/>
        </w:rPr>
        <w:t>w Kleszczowie na rok szkolny 2025/2026</w:t>
      </w:r>
      <w:r>
        <w:rPr>
          <w:rFonts w:hint="default" w:ascii="Calibri" w:hAnsi="Calibri" w:eastAsia="Times New Roman" w:cs="Calibri"/>
          <w:sz w:val="24"/>
          <w:szCs w:val="24"/>
          <w:rtl w:val="0"/>
        </w:rPr>
        <w:t>, opracowany zgodnie z obowiązującymi przepisami i zaleceniami</w:t>
      </w:r>
      <w:r>
        <w:rPr>
          <w:rFonts w:hint="default" w:ascii="Calibri" w:hAnsi="Calibri" w:eastAsia="Times New Roman" w:cs="Calibri"/>
          <w:sz w:val="24"/>
          <w:szCs w:val="24"/>
          <w:rtl w:val="0"/>
          <w:lang w:val="pl-PL"/>
        </w:rPr>
        <w:t xml:space="preserve"> </w:t>
      </w:r>
      <w:r>
        <w:rPr>
          <w:rFonts w:hint="default" w:ascii="Calibri" w:hAnsi="Calibri" w:cs="Calibri"/>
        </w:rPr>
        <w:t xml:space="preserve">w brzmieniu określonym w załączniku nr 1 do niniejszego zarządzenia. </w:t>
      </w:r>
      <w:r>
        <w:rPr>
          <w:rFonts w:hint="default" w:ascii="Calibri" w:hAnsi="Calibri" w:cs="Calibri"/>
          <w:b/>
          <w:color w:val="333333"/>
        </w:rPr>
        <w:t xml:space="preserve"> </w:t>
      </w:r>
    </w:p>
    <w:p w14:paraId="5F396BA4">
      <w:pPr>
        <w:pStyle w:val="9"/>
        <w:widowControl/>
        <w:jc w:val="center"/>
        <w:rPr>
          <w:rFonts w:hint="default" w:ascii="Calibri" w:hAnsi="Calibri" w:eastAsia="Times New Roman" w:cs="Calibri"/>
          <w:sz w:val="24"/>
          <w:szCs w:val="24"/>
          <w:rtl w:val="0"/>
        </w:rPr>
      </w:pPr>
      <w:r>
        <w:rPr>
          <w:rFonts w:hint="default" w:ascii="Calibri" w:hAnsi="Calibri" w:cs="Calibri"/>
          <w:b/>
          <w:color w:val="333333"/>
        </w:rPr>
        <w:t>§ 2</w:t>
      </w:r>
    </w:p>
    <w:p w14:paraId="7D5C835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right="0"/>
        <w:jc w:val="both"/>
        <w:rPr>
          <w:rFonts w:hint="default" w:ascii="Calibri" w:hAnsi="Calibri" w:eastAsia="Times New Roman" w:cs="Calibri"/>
          <w:sz w:val="24"/>
          <w:szCs w:val="24"/>
          <w:rtl w:val="0"/>
        </w:rPr>
      </w:pPr>
    </w:p>
    <w:p w14:paraId="706D17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right="0"/>
        <w:jc w:val="both"/>
        <w:rPr>
          <w:rFonts w:hint="default" w:ascii="Calibri" w:hAnsi="Calibri" w:cs="Calibri"/>
          <w:b/>
          <w:color w:val="333333"/>
        </w:rPr>
      </w:pPr>
      <w:r>
        <w:rPr>
          <w:rFonts w:hint="default" w:ascii="Calibri" w:hAnsi="Calibri" w:eastAsia="Times New Roman" w:cs="Calibri"/>
          <w:sz w:val="24"/>
          <w:szCs w:val="24"/>
          <w:rtl w:val="0"/>
        </w:rPr>
        <w:t xml:space="preserve">Plan OWE stanowi podstawę organizacji pracy opiekuńczo-wychowawczej i edukacyjnej </w:t>
      </w:r>
      <w:r>
        <w:rPr>
          <w:rFonts w:hint="default" w:ascii="Calibri" w:hAnsi="Calibri" w:eastAsia="Times New Roman" w:cs="Calibri"/>
          <w:sz w:val="24"/>
          <w:szCs w:val="24"/>
          <w:rtl w:val="0"/>
        </w:rPr>
        <w:br w:type="textWrapping"/>
      </w:r>
      <w:r>
        <w:rPr>
          <w:rFonts w:hint="default" w:ascii="Calibri" w:hAnsi="Calibri" w:eastAsia="Times New Roman" w:cs="Calibri"/>
          <w:sz w:val="24"/>
          <w:szCs w:val="24"/>
          <w:rtl w:val="0"/>
        </w:rPr>
        <w:t>z dziećmi uczęszczającymi do placówki.</w:t>
      </w:r>
    </w:p>
    <w:p w14:paraId="7F65F124">
      <w:pPr>
        <w:pStyle w:val="9"/>
        <w:widowControl/>
        <w:jc w:val="center"/>
        <w:rPr>
          <w:rFonts w:hint="default" w:ascii="Calibri" w:hAnsi="Calibri" w:cs="Calibri"/>
          <w:b/>
          <w:color w:val="333333"/>
        </w:rPr>
      </w:pPr>
      <w:r>
        <w:rPr>
          <w:rFonts w:hint="default" w:ascii="Calibri" w:hAnsi="Calibri" w:cs="Calibri"/>
          <w:b/>
          <w:color w:val="333333"/>
        </w:rPr>
        <w:t>§ 3</w:t>
      </w:r>
    </w:p>
    <w:p w14:paraId="69303A28">
      <w:pPr>
        <w:pStyle w:val="9"/>
        <w:widowControl/>
        <w:jc w:val="both"/>
        <w:rPr>
          <w:rFonts w:hint="default" w:ascii="Calibri" w:hAnsi="Calibri" w:cs="Calibri"/>
          <w:color w:val="333333"/>
        </w:rPr>
      </w:pPr>
    </w:p>
    <w:p w14:paraId="61E099C4">
      <w:pPr>
        <w:pStyle w:val="9"/>
        <w:widowControl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color w:val="333333"/>
        </w:rPr>
        <w:t>Zarządzenie wchodzi w życie z dniem podpisania</w:t>
      </w:r>
      <w:r>
        <w:rPr>
          <w:rFonts w:hint="default" w:ascii="Calibri" w:hAnsi="Calibri" w:cs="Calibri"/>
        </w:rPr>
        <w:t xml:space="preserve">. </w:t>
      </w:r>
    </w:p>
    <w:p w14:paraId="39C7EC0F">
      <w:pPr>
        <w:pStyle w:val="9"/>
        <w:widowControl/>
        <w:jc w:val="right"/>
        <w:rPr>
          <w:rFonts w:asciiTheme="minorHAnsi" w:hAnsiTheme="minorHAnsi" w:cstheme="minorHAnsi"/>
        </w:rPr>
      </w:pPr>
    </w:p>
    <w:p w14:paraId="4A6B7564">
      <w:pPr>
        <w:pStyle w:val="9"/>
        <w:widowControl/>
        <w:jc w:val="right"/>
        <w:rPr>
          <w:rFonts w:asciiTheme="minorHAnsi" w:hAnsiTheme="minorHAnsi" w:cstheme="minorHAnsi"/>
        </w:rPr>
      </w:pPr>
    </w:p>
    <w:p w14:paraId="7AC65ADD">
      <w:pPr>
        <w:pStyle w:val="9"/>
        <w:widowControl/>
        <w:jc w:val="right"/>
        <w:rPr>
          <w:rFonts w:asciiTheme="minorHAnsi" w:hAnsiTheme="minorHAnsi" w:cstheme="minorHAnsi"/>
        </w:rPr>
      </w:pPr>
    </w:p>
    <w:p w14:paraId="57C9D9FA">
      <w:pPr>
        <w:pStyle w:val="9"/>
        <w:widowControl/>
        <w:jc w:val="right"/>
        <w:rPr>
          <w:rFonts w:asciiTheme="minorHAnsi" w:hAnsiTheme="minorHAnsi" w:cstheme="minorHAnsi"/>
        </w:rPr>
      </w:pPr>
    </w:p>
    <w:p w14:paraId="4575EE81">
      <w:pPr>
        <w:pStyle w:val="9"/>
        <w:widowControl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573540D3">
      <w:pPr>
        <w:pStyle w:val="9"/>
        <w:widowControl/>
        <w:jc w:val="right"/>
        <w:rPr>
          <w:rFonts w:asciiTheme="minorHAnsi" w:hAnsiTheme="minorHAnsi" w:cstheme="majorHAnsi"/>
          <w:b/>
          <w:color w:val="000000"/>
          <w:sz w:val="52"/>
          <w:szCs w:val="52"/>
        </w:rPr>
        <w:sectPr>
          <w:footerReference r:id="rId3" w:type="default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(podpis dyrektora)</w:t>
      </w:r>
    </w:p>
    <w:p w14:paraId="3A956AA7">
      <w:pPr>
        <w:pStyle w:val="12"/>
        <w:spacing w:line="273" w:lineRule="auto"/>
        <w:jc w:val="both"/>
        <w:rPr>
          <w:rFonts w:asciiTheme="minorHAnsi" w:hAnsiTheme="minorHAnsi" w:cstheme="majorHAnsi"/>
          <w:b/>
          <w:color w:val="000000"/>
          <w:sz w:val="52"/>
          <w:szCs w:val="52"/>
        </w:rPr>
      </w:pPr>
    </w:p>
    <w:p w14:paraId="28346278">
      <w:pPr>
        <w:pStyle w:val="12"/>
        <w:spacing w:line="273" w:lineRule="auto"/>
        <w:jc w:val="center"/>
        <w:rPr>
          <w:rFonts w:asciiTheme="minorHAnsi" w:hAnsiTheme="minorHAnsi" w:cstheme="majorHAnsi"/>
          <w:b/>
          <w:color w:val="000000"/>
          <w:sz w:val="52"/>
          <w:szCs w:val="52"/>
        </w:rPr>
      </w:pPr>
      <w:r>
        <w:rPr>
          <w:rFonts w:asciiTheme="minorHAnsi" w:hAnsiTheme="minorHAnsi" w:cstheme="majorHAnsi"/>
          <w:b/>
          <w:color w:val="000000"/>
          <w:sz w:val="52"/>
          <w:szCs w:val="52"/>
        </w:rPr>
        <w:t xml:space="preserve">Plan </w:t>
      </w:r>
    </w:p>
    <w:p w14:paraId="7361752B">
      <w:pPr>
        <w:pStyle w:val="12"/>
        <w:spacing w:line="273" w:lineRule="auto"/>
        <w:jc w:val="center"/>
        <w:rPr>
          <w:rFonts w:asciiTheme="minorHAnsi" w:hAnsiTheme="minorHAnsi" w:cstheme="majorHAnsi"/>
          <w:b/>
          <w:color w:val="000000"/>
          <w:sz w:val="52"/>
          <w:szCs w:val="52"/>
        </w:rPr>
      </w:pPr>
      <w:r>
        <w:rPr>
          <w:rFonts w:asciiTheme="minorHAnsi" w:hAnsiTheme="minorHAnsi" w:cstheme="majorHAnsi"/>
          <w:b/>
          <w:color w:val="000000"/>
          <w:sz w:val="52"/>
          <w:szCs w:val="52"/>
        </w:rPr>
        <w:t xml:space="preserve">Opiekuńczo-Wychowawczo-Edukacyjny </w:t>
      </w:r>
    </w:p>
    <w:p w14:paraId="2FBB0710">
      <w:pPr>
        <w:pStyle w:val="12"/>
        <w:spacing w:line="273" w:lineRule="auto"/>
        <w:jc w:val="center"/>
        <w:rPr>
          <w:rFonts w:asciiTheme="minorHAnsi" w:hAnsiTheme="minorHAnsi" w:cstheme="majorHAnsi"/>
          <w:b/>
          <w:color w:val="000000"/>
          <w:sz w:val="52"/>
          <w:szCs w:val="52"/>
        </w:rPr>
      </w:pPr>
      <w:r>
        <w:rPr>
          <w:rFonts w:asciiTheme="minorHAnsi" w:hAnsiTheme="minorHAnsi" w:cstheme="majorHAnsi"/>
          <w:b/>
          <w:color w:val="000000"/>
          <w:sz w:val="52"/>
          <w:szCs w:val="52"/>
        </w:rPr>
        <w:t xml:space="preserve">Gminnego Żłobka w Kleszczowie </w:t>
      </w:r>
    </w:p>
    <w:p w14:paraId="75FCD0C2">
      <w:pPr>
        <w:pStyle w:val="12"/>
        <w:spacing w:line="273" w:lineRule="auto"/>
        <w:jc w:val="center"/>
        <w:rPr>
          <w:rFonts w:asciiTheme="minorHAnsi" w:hAnsiTheme="minorHAnsi" w:cstheme="majorHAnsi"/>
          <w:b/>
          <w:color w:val="000000"/>
          <w:sz w:val="52"/>
          <w:szCs w:val="52"/>
        </w:rPr>
      </w:pPr>
      <w:r>
        <w:rPr>
          <w:rFonts w:asciiTheme="minorHAnsi" w:hAnsiTheme="minorHAnsi" w:cstheme="majorHAnsi"/>
          <w:b/>
          <w:color w:val="000000"/>
          <w:sz w:val="52"/>
          <w:szCs w:val="52"/>
        </w:rPr>
        <w:t>na rok szkolny 2025/2026</w:t>
      </w:r>
    </w:p>
    <w:p w14:paraId="55C75005">
      <w:pPr>
        <w:pStyle w:val="11"/>
      </w:pPr>
    </w:p>
    <w:p w14:paraId="68FD1A49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55711027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3A3D134A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7529049D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20F241F1">
      <w:pPr>
        <w:pStyle w:val="12"/>
        <w:spacing w:line="273" w:lineRule="auto"/>
        <w:jc w:val="both"/>
        <w:rPr>
          <w:rFonts w:asciiTheme="minorHAnsi" w:hAnsiTheme="minorHAnsi" w:cstheme="majorHAnsi"/>
          <w:color w:val="000000"/>
        </w:rPr>
      </w:pPr>
    </w:p>
    <w:p w14:paraId="1216D42F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7AAA0CAF">
      <w:pPr>
        <w:pStyle w:val="11"/>
      </w:pPr>
    </w:p>
    <w:p w14:paraId="6B39D39C">
      <w:pPr>
        <w:pStyle w:val="11"/>
      </w:pPr>
    </w:p>
    <w:p w14:paraId="22EC97C9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43DE78BC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16CCBDE3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</w:p>
    <w:p w14:paraId="6F736DE9">
      <w:pPr>
        <w:pStyle w:val="11"/>
        <w:jc w:val="center"/>
        <w:rPr>
          <w:rFonts w:hint="default"/>
          <w:lang w:val="pl-PL"/>
        </w:rPr>
      </w:pPr>
      <w:r>
        <w:rPr>
          <w:rFonts w:hint="default" w:asciiTheme="minorHAnsi" w:hAnsiTheme="minorHAnsi" w:cstheme="majorHAnsi"/>
          <w:color w:val="000000"/>
          <w:lang w:val="pl-PL"/>
        </w:rPr>
        <w:t>Kleszczów 2025</w:t>
      </w:r>
    </w:p>
    <w:p w14:paraId="7A3184EB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color w:val="000000"/>
        </w:rPr>
        <w:t xml:space="preserve">Plan </w:t>
      </w:r>
    </w:p>
    <w:p w14:paraId="7A313F53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color w:val="000000"/>
        </w:rPr>
        <w:t xml:space="preserve">Opiekuńczo-Wychowawczo-Edukacyjny </w:t>
      </w:r>
    </w:p>
    <w:p w14:paraId="3C47E545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color w:val="000000"/>
        </w:rPr>
        <w:t>(OWE)</w:t>
      </w:r>
    </w:p>
    <w:p w14:paraId="47FDFDBE">
      <w:pPr>
        <w:pStyle w:val="12"/>
        <w:spacing w:line="273" w:lineRule="auto"/>
        <w:jc w:val="center"/>
        <w:rPr>
          <w:rFonts w:asciiTheme="minorHAnsi" w:hAnsiTheme="minorHAnsi" w:cstheme="majorHAnsi"/>
          <w:i/>
          <w:color w:val="000000"/>
        </w:rPr>
      </w:pPr>
      <w:r>
        <w:rPr>
          <w:rFonts w:asciiTheme="minorHAnsi" w:hAnsiTheme="minorHAnsi" w:cstheme="majorHAnsi"/>
          <w:i/>
          <w:color w:val="000000"/>
        </w:rPr>
        <w:t>Gminnego Żłobka w Kleszczowie</w:t>
      </w:r>
    </w:p>
    <w:p w14:paraId="17A2BA8B">
      <w:pPr>
        <w:pStyle w:val="12"/>
        <w:spacing w:line="273" w:lineRule="auto"/>
        <w:jc w:val="center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i/>
          <w:color w:val="000000"/>
        </w:rPr>
        <w:t xml:space="preserve"> – zgodny z nowymi standardami obowiązującymi od stycznia 2026 r.</w:t>
      </w:r>
    </w:p>
    <w:p w14:paraId="273A2245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br w:type="textWrapping"/>
      </w:r>
      <w:r>
        <w:rPr>
          <w:rFonts w:asciiTheme="minorHAnsi" w:hAnsiTheme="minorHAnsi" w:cstheme="majorHAnsi"/>
          <w:b/>
        </w:rPr>
        <w:t>§1</w:t>
      </w:r>
    </w:p>
    <w:p w14:paraId="1914D728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>Wstęp</w:t>
      </w:r>
    </w:p>
    <w:p w14:paraId="141C6379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Plan OWE określa zasady, metody, cele oraz wartości przyświecające organizacji opieki nad dziećmi w wieku do lat 3. </w:t>
      </w:r>
    </w:p>
    <w:p w14:paraId="20CB4667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Zgodny jest z przepisami prawa, w tym nowymi standardami obowiązującymi od 2026 roku, oraz uwzględnia prawa dziecka zawarte w Konwencji o Prawach Dziecka w szczególności: </w:t>
      </w:r>
    </w:p>
    <w:p w14:paraId="37BE7D45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szacunku, miłości i akceptacji</w:t>
      </w:r>
    </w:p>
    <w:p w14:paraId="245ED780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zabawy i wypoczynku</w:t>
      </w:r>
    </w:p>
    <w:p w14:paraId="1DD2A291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ochrony zdrowia i bezpieczeństwa</w:t>
      </w:r>
    </w:p>
    <w:p w14:paraId="0C102A27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wyrażania opinii i uczestnictwa w decyzjach dotyczących dziecka</w:t>
      </w:r>
    </w:p>
    <w:p w14:paraId="45B7B2A9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edukacji dostosowanej do etapu rozwoju</w:t>
      </w:r>
    </w:p>
    <w:p w14:paraId="3F6F5C06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prywatności, indywidualności i własnej tożsamości</w:t>
      </w:r>
    </w:p>
    <w:p w14:paraId="7F3F5A8B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• prawo do ochrony przed przemocą, zaniedbaniem i wykluczeniem</w:t>
      </w:r>
    </w:p>
    <w:p w14:paraId="154AF211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Plan opiekuńczo-wychowawczo-edukacyjny uwzględnia założenia wynikające </w:t>
      </w:r>
      <w:r>
        <w:rPr>
          <w:rFonts w:asciiTheme="minorHAnsi" w:hAnsiTheme="minorHAnsi" w:cstheme="majorHAnsi"/>
        </w:rPr>
        <w:br w:type="textWrapping"/>
      </w:r>
      <w:r>
        <w:rPr>
          <w:rFonts w:asciiTheme="minorHAnsi" w:hAnsiTheme="minorHAnsi" w:cstheme="majorHAnsi"/>
        </w:rPr>
        <w:t xml:space="preserve">z następujących standardów: </w:t>
      </w:r>
    </w:p>
    <w:p w14:paraId="10372546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STANDARD 1: z uwzględnieniem punktu 1.1, 1.2 </w:t>
      </w:r>
    </w:p>
    <w:p w14:paraId="795606E9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STANDARD 6: z uwzględnieniem punktu 6.1, 6.2, 6.3, 6.4</w:t>
      </w:r>
    </w:p>
    <w:p w14:paraId="497030F0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STANDARD 7: z uwzględnieniem punktu 7.1, 7.2</w:t>
      </w:r>
    </w:p>
    <w:p w14:paraId="75F35D17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STANDARD 8: z uwzględnieniem punktu 8.1, 8.2</w:t>
      </w:r>
    </w:p>
    <w:p w14:paraId="06D5D83E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STANDARD 9: z uwzględnieniem punktu 9.1, 9.2</w:t>
      </w:r>
    </w:p>
    <w:p w14:paraId="573509F9">
      <w:pPr>
        <w:pStyle w:val="11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STANDARD 10: z uwzględnieniem punktu 10.1, 10.2.</w:t>
      </w:r>
    </w:p>
    <w:p w14:paraId="0B504033">
      <w:pPr>
        <w:pStyle w:val="11"/>
        <w:jc w:val="center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 </w:t>
      </w:r>
    </w:p>
    <w:p w14:paraId="3633F2D2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 xml:space="preserve">§2 </w:t>
      </w:r>
    </w:p>
    <w:p w14:paraId="3CF90973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>Wizytówka placówki</w:t>
      </w:r>
    </w:p>
    <w:p w14:paraId="4435381E">
      <w:pPr>
        <w:pStyle w:val="11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b/>
          <w:color w:val="000000"/>
        </w:rPr>
        <w:t xml:space="preserve">Nazwa: </w:t>
      </w:r>
      <w:r>
        <w:rPr>
          <w:rFonts w:asciiTheme="minorHAnsi" w:hAnsiTheme="minorHAnsi" w:cstheme="majorHAnsi"/>
        </w:rPr>
        <w:t>Gminny Żłobek w Kleszczowie</w:t>
      </w:r>
    </w:p>
    <w:p w14:paraId="53B3A07F">
      <w:pPr>
        <w:pStyle w:val="13"/>
        <w:rPr>
          <w:rFonts w:asciiTheme="minorHAnsi" w:hAnsiTheme="minorHAnsi" w:cstheme="majorHAnsi"/>
          <w:b w:val="0"/>
          <w:bCs/>
          <w:color w:val="00000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Właściciel/organ prowadzący: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>Urząd Gminy w Kleszczowie, ul. Główna 47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br w:type="textWrapping"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                                                        97-410 Kleszczów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br w:type="textWrapping"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    NIP 769-20-78-512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br w:type="textWrapping"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ab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                 Tel. 44 731-66-10</w:t>
      </w:r>
    </w:p>
    <w:p w14:paraId="3D5C2885">
      <w:pPr>
        <w:pStyle w:val="13"/>
        <w:rPr>
          <w:rFonts w:asciiTheme="minorHAnsi" w:hAnsiTheme="minorHAnsi" w:cstheme="majorHAnsi"/>
          <w:b w:val="0"/>
          <w:bCs/>
          <w:color w:val="00000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Adres: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>ul. Jagodowa 4, 97-410 Kleszczów</w:t>
      </w:r>
    </w:p>
    <w:p w14:paraId="45962C9A">
      <w:pPr>
        <w:pStyle w:val="13"/>
        <w:rPr>
          <w:rFonts w:asciiTheme="minorHAnsi" w:hAnsiTheme="minorHAnsi" w:cstheme="majorHAnsi"/>
          <w:b w:val="0"/>
          <w:bCs/>
          <w:color w:val="00000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Kontakt: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>tel.  44 731-45-77 e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noBreakHyphen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>mail: sekretariat@zlobekkleszczow.pl</w:t>
      </w:r>
    </w:p>
    <w:p w14:paraId="1C6E7CB2">
      <w:pPr>
        <w:pStyle w:val="13"/>
        <w:rPr>
          <w:rFonts w:asciiTheme="minorHAnsi" w:hAnsiTheme="minorHAnsi" w:cstheme="majorHAnsi"/>
          <w:b w:val="0"/>
          <w:color w:val="00000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Godziny otwarcia:  </w:t>
      </w:r>
      <w:r>
        <w:rPr>
          <w:rFonts w:asciiTheme="minorHAnsi" w:hAnsiTheme="minorHAnsi" w:cstheme="majorHAnsi"/>
          <w:b w:val="0"/>
          <w:color w:val="000000"/>
          <w:kern w:val="36"/>
        </w:rPr>
        <w:t>6:00 – 16:30</w:t>
      </w:r>
    </w:p>
    <w:p w14:paraId="2A332002">
      <w:pPr>
        <w:pStyle w:val="13"/>
        <w:spacing w:line="276" w:lineRule="auto"/>
        <w:rPr>
          <w:rFonts w:asciiTheme="minorHAnsi" w:hAnsiTheme="minorHAnsi" w:cstheme="majorHAnsi"/>
          <w:b w:val="0"/>
          <w:bCs/>
          <w:color w:val="00000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Dwie grupy wiekowe: grupa starsza Motylki i grupa młodsza Pszczółki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12–36 miesięcy,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br w:type="textWrapping"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w szczególnych przypadkach do ukończenia 4 roku życia.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br w:type="textWrapping"/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Maksymalna liczba miejsc: 58. </w:t>
      </w:r>
    </w:p>
    <w:p w14:paraId="27EBB1D2">
      <w:pPr>
        <w:pStyle w:val="13"/>
        <w:spacing w:line="276" w:lineRule="auto"/>
        <w:jc w:val="both"/>
        <w:rPr>
          <w:rFonts w:asciiTheme="minorHAnsi" w:hAnsiTheme="minorHAnsi" w:cstheme="majorHAnsi"/>
          <w:b w:val="0"/>
          <w:kern w:val="36"/>
        </w:rPr>
      </w:pPr>
      <w:r>
        <w:rPr>
          <w:rFonts w:asciiTheme="minorHAnsi" w:hAnsiTheme="minorHAnsi" w:cstheme="majorHAnsi"/>
          <w:color w:val="000000"/>
          <w:kern w:val="36"/>
        </w:rPr>
        <w:t xml:space="preserve">Otoczenie:  </w:t>
      </w:r>
      <w:r>
        <w:rPr>
          <w:rFonts w:asciiTheme="minorHAnsi" w:hAnsiTheme="minorHAnsi" w:cstheme="majorHAnsi"/>
          <w:b w:val="0"/>
          <w:color w:val="000000"/>
          <w:kern w:val="36"/>
        </w:rPr>
        <w:t xml:space="preserve">Gminny Żłobek znajduje się w Kleszczowie, ma duży plac zabaw, który dzieli razem z przedszkolem. Placówka znajduje się terenie budynku Publicznego Przedszkola Samorządowego, który posiada trzy wejścia: od strony szatni przedszkola, od strony szatni żłobka i w części administracji. Żłobek ma dwie jednakowe sale zabaw, a każda z nich ma dodatkowo oddzielne pomieszczenia takie jak: sypialnia, jadalnia, łazienka i pomieszczenia socjalne dla pracowników. Sale są wszechstronne i bezpieczne, przyjazne i stymulujące rozwój dziecka. 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 xml:space="preserve">Meble są dostosowane do wzrostu dzieci, </w:t>
      </w:r>
      <w:r>
        <w:rPr>
          <w:rFonts w:asciiTheme="minorHAnsi" w:hAnsiTheme="minorHAnsi" w:cstheme="majorHAnsi"/>
          <w:b w:val="0"/>
          <w:color w:val="000000"/>
          <w:kern w:val="36"/>
        </w:rPr>
        <w:t>aranżacja ich ma ogromne znaczenie dla komfortu i poczucia bezpieczeństwa maluchów, a także dla organizacji pracy opiekunów</w:t>
      </w:r>
      <w:r>
        <w:rPr>
          <w:rFonts w:asciiTheme="minorHAnsi" w:hAnsiTheme="minorHAnsi" w:cstheme="majorHAnsi"/>
          <w:b w:val="0"/>
          <w:bCs/>
          <w:color w:val="000000"/>
          <w:kern w:val="36"/>
        </w:rPr>
        <w:t>.</w:t>
      </w:r>
    </w:p>
    <w:p w14:paraId="78ED944C">
      <w:pPr>
        <w:pStyle w:val="11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 xml:space="preserve"> </w:t>
      </w:r>
    </w:p>
    <w:p w14:paraId="57B42E8C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>§3</w:t>
      </w:r>
    </w:p>
    <w:p w14:paraId="2990AE43">
      <w:pPr>
        <w:pStyle w:val="11"/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 xml:space="preserve"> Oferta </w:t>
      </w:r>
    </w:p>
    <w:p w14:paraId="2E6B01FB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Żłobek zapewnia opiekę wykwalifikowanej kadry w godzinach od 6:00 do 16:30 (program edukacyjny oparty na sprawdzonych metodach pracy z dziećmi).</w:t>
      </w:r>
      <w:r>
        <w:rPr>
          <w:rFonts w:asciiTheme="minorHAnsi" w:hAnsiTheme="minorHAnsi" w:cstheme="majorHAnsi"/>
        </w:rPr>
        <w:br w:type="textWrapping"/>
      </w:r>
      <w:r>
        <w:rPr>
          <w:rFonts w:asciiTheme="minorHAnsi" w:hAnsiTheme="minorHAnsi" w:cstheme="majorHAnsi"/>
        </w:rPr>
        <w:t>Realizowany jest bogaty program edukacyjny, który angażuje dzieci poprzez zabawę oraz ciekawe zajęcia dodatkowe wspierające wszechstronny rozwój.</w:t>
      </w:r>
    </w:p>
    <w:p w14:paraId="628A9616">
      <w:pPr>
        <w:pStyle w:val="14"/>
        <w:spacing w:line="276" w:lineRule="auto"/>
        <w:rPr>
          <w:rFonts w:asciiTheme="minorHAnsi" w:hAnsiTheme="minorHAnsi" w:cstheme="majorHAnsi"/>
          <w:color w:val="000000"/>
        </w:rPr>
      </w:pPr>
      <w:r>
        <w:rPr>
          <w:rFonts w:asciiTheme="minorHAnsi" w:hAnsiTheme="minorHAnsi" w:cstheme="majorHAnsi"/>
          <w:color w:val="000000"/>
        </w:rPr>
        <w:t>Zajęcia w ramach czesnego:</w:t>
      </w:r>
      <w:r>
        <w:rPr>
          <w:rFonts w:asciiTheme="minorHAnsi" w:hAnsiTheme="minorHAnsi" w:cstheme="majorHAnsi"/>
          <w:b w:val="0"/>
          <w:bCs/>
          <w:color w:val="000000"/>
        </w:rPr>
        <w:t xml:space="preserve"> </w:t>
      </w:r>
    </w:p>
    <w:p w14:paraId="34E0767E">
      <w:pPr>
        <w:pStyle w:val="14"/>
        <w:spacing w:after="0" w:afterAutospacing="0" w:line="276" w:lineRule="auto"/>
        <w:rPr>
          <w:rFonts w:asciiTheme="minorHAnsi" w:hAnsiTheme="minorHAnsi" w:cstheme="majorHAnsi"/>
          <w:b w:val="0"/>
          <w:bCs/>
          <w:color w:val="000000"/>
        </w:rPr>
      </w:pPr>
      <w:r>
        <w:rPr>
          <w:rFonts w:asciiTheme="minorHAnsi" w:hAnsiTheme="minorHAnsi" w:cstheme="majorHAnsi"/>
          <w:bCs/>
          <w:color w:val="000000"/>
        </w:rPr>
        <w:t>Rytmika</w:t>
      </w:r>
      <w:r>
        <w:rPr>
          <w:rFonts w:asciiTheme="minorHAnsi" w:hAnsiTheme="minorHAnsi" w:cstheme="majorHAnsi"/>
          <w:b w:val="0"/>
          <w:bCs/>
          <w:color w:val="000000"/>
        </w:rPr>
        <w:t xml:space="preserve"> – 30 min dla wszystkich dzieci w żłobku (1 raz w tygodniu)</w:t>
      </w:r>
    </w:p>
    <w:p w14:paraId="5DBA115B">
      <w:pPr>
        <w:pStyle w:val="7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rytmiki w żłobku to forma aktywności muzyczno</w:t>
      </w:r>
      <w:r>
        <w:rPr>
          <w:rFonts w:asciiTheme="minorHAnsi" w:hAnsiTheme="minorHAnsi"/>
        </w:rPr>
        <w:noBreakHyphen/>
      </w:r>
      <w:r>
        <w:rPr>
          <w:rFonts w:asciiTheme="minorHAnsi" w:hAnsiTheme="minorHAnsi"/>
        </w:rPr>
        <w:t>ruchowej, która wspiera rozwój najmłodszych dzieci poprzez zabawę z muzyką. Zajęcia wspierają rozwój mowy, pamięci, koncentracji, a także uczą współpracy w grupie i dają radość ze wspólnej zabawy.</w:t>
      </w:r>
    </w:p>
    <w:p w14:paraId="5D1EC69F">
      <w:pPr>
        <w:pStyle w:val="7"/>
        <w:spacing w:after="0" w:afterAutospacing="0" w:line="276" w:lineRule="auto"/>
        <w:rPr>
          <w:rFonts w:asciiTheme="minorHAnsi" w:hAnsiTheme="minorHAnsi" w:cstheme="majorHAnsi"/>
          <w:bCs/>
          <w:color w:val="000000"/>
        </w:rPr>
      </w:pPr>
      <w:r>
        <w:rPr>
          <w:rFonts w:asciiTheme="minorHAnsi" w:hAnsiTheme="minorHAnsi" w:cstheme="majorHAnsi"/>
          <w:b/>
          <w:bCs/>
          <w:color w:val="000000"/>
        </w:rPr>
        <w:t xml:space="preserve">Audycje muzyczne </w:t>
      </w:r>
      <w:r>
        <w:rPr>
          <w:rFonts w:asciiTheme="minorHAnsi" w:hAnsiTheme="minorHAnsi" w:cstheme="majorHAnsi"/>
          <w:bCs/>
          <w:color w:val="000000"/>
        </w:rPr>
        <w:t>– 20 min dla wszystkich dzieci w żłobku (raz w miesiącu)</w:t>
      </w:r>
    </w:p>
    <w:p w14:paraId="72921EFE">
      <w:pPr>
        <w:pStyle w:val="7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Dzieci uczestniczą w prostych zabawach muzycznych: klaskanie, tupanie, podskoki, taniec </w:t>
      </w:r>
      <w:r>
        <w:rPr>
          <w:rFonts w:asciiTheme="minorHAnsi" w:hAnsiTheme="minorHAnsi"/>
        </w:rPr>
        <w:br w:type="textWrapping"/>
      </w:r>
      <w:r>
        <w:rPr>
          <w:rFonts w:asciiTheme="minorHAnsi" w:hAnsiTheme="minorHAnsi"/>
        </w:rPr>
        <w:t>w kole, gra na prostych instrumentach (grzechotki, bębenki). Celem audycji jest rozwijanie poczucia rytmu, koordynacji ruchowej, słuchu muzycznego oraz ekspresji emocjonalnej.</w:t>
      </w:r>
    </w:p>
    <w:p w14:paraId="61D889BB">
      <w:pPr>
        <w:pStyle w:val="7"/>
        <w:spacing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Teatr Falkoshow </w:t>
      </w:r>
      <w:r>
        <w:rPr>
          <w:rFonts w:asciiTheme="minorHAnsi" w:hAnsiTheme="minorHAnsi"/>
        </w:rPr>
        <w:t>– przedstawienia teatralne (3 razy w roku szkolnym)</w:t>
      </w:r>
    </w:p>
    <w:p w14:paraId="3906BEEB">
      <w:pPr>
        <w:pStyle w:val="7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Teatrzyki w żłobku mają na celu rozwijanie wyobraźni, emocji, mowy, kreatywności oraz umiejętności społecznych dzieci poprzez zabawę w odgrywanie ról i kontakt z prostymi treściami edukacyjnymi.</w:t>
      </w:r>
    </w:p>
    <w:p w14:paraId="2B502BB5">
      <w:pPr>
        <w:pStyle w:val="7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Tygodniowy plan zajęć:</w:t>
      </w:r>
    </w:p>
    <w:p w14:paraId="6AA65911">
      <w:pPr>
        <w:pStyle w:val="7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Poniedziałek – rozmowy – wprowadzanie do zajęć</w:t>
      </w:r>
      <w:r>
        <w:rPr>
          <w:rFonts w:asciiTheme="minorHAnsi" w:hAnsiTheme="minorHAnsi"/>
          <w:b/>
        </w:rPr>
        <w:br w:type="textWrapping"/>
      </w:r>
      <w:r>
        <w:rPr>
          <w:rFonts w:asciiTheme="minorHAnsi" w:hAnsiTheme="minorHAnsi"/>
          <w:b/>
        </w:rPr>
        <w:t>Wtorek – zajęcia muzyczne</w:t>
      </w:r>
      <w:r>
        <w:rPr>
          <w:rFonts w:asciiTheme="minorHAnsi" w:hAnsiTheme="minorHAnsi"/>
          <w:b/>
        </w:rPr>
        <w:br w:type="textWrapping"/>
      </w:r>
      <w:r>
        <w:rPr>
          <w:rFonts w:asciiTheme="minorHAnsi" w:hAnsiTheme="minorHAnsi"/>
          <w:b/>
        </w:rPr>
        <w:t>Środa – zajęcia sensoryczne</w:t>
      </w:r>
      <w:r>
        <w:rPr>
          <w:rFonts w:asciiTheme="minorHAnsi" w:hAnsiTheme="minorHAnsi"/>
          <w:b/>
        </w:rPr>
        <w:br w:type="textWrapping"/>
      </w:r>
      <w:r>
        <w:rPr>
          <w:rFonts w:asciiTheme="minorHAnsi" w:hAnsiTheme="minorHAnsi"/>
          <w:b/>
        </w:rPr>
        <w:t>Czwartek – zajęcia gimnastyczne</w:t>
      </w:r>
      <w:r>
        <w:rPr>
          <w:rFonts w:asciiTheme="minorHAnsi" w:hAnsiTheme="minorHAnsi"/>
          <w:b/>
        </w:rPr>
        <w:br w:type="textWrapping"/>
      </w:r>
      <w:r>
        <w:rPr>
          <w:rFonts w:asciiTheme="minorHAnsi" w:hAnsiTheme="minorHAnsi"/>
          <w:b/>
        </w:rPr>
        <w:t>Piątek – praca plastyczna</w:t>
      </w:r>
    </w:p>
    <w:p w14:paraId="09D7D62E">
      <w:pPr>
        <w:pStyle w:val="11"/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Projekty edukacyjne realizowane w Gminnym Żłobku w Kleszczowie w roku szkolnym 2025/2026:</w:t>
      </w:r>
    </w:p>
    <w:p w14:paraId="500F9924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ajorHAnsi"/>
        </w:rPr>
        <w:t xml:space="preserve">• </w:t>
      </w:r>
      <w:r>
        <w:rPr>
          <w:rFonts w:asciiTheme="minorHAnsi" w:hAnsiTheme="minorHAnsi" w:cstheme="majorHAnsi"/>
          <w:b/>
        </w:rPr>
        <w:t>Projekt „Teatrzyk”</w:t>
      </w:r>
      <w:r>
        <w:rPr>
          <w:rFonts w:asciiTheme="minorHAnsi" w:hAnsiTheme="minorHAnsi" w:cstheme="majorHAnsi"/>
          <w:b/>
        </w:rPr>
        <w:br w:type="textWrapping"/>
      </w:r>
      <w:r>
        <w:rPr>
          <w:rFonts w:asciiTheme="minorHAnsi" w:hAnsiTheme="minorHAnsi" w:cstheme="majorHAnsi"/>
        </w:rPr>
        <w:t>Celem jest rozbudzenie zainteresowania teatrem, odkrywania w sobie naturalnych predyspozycji i uzdolnień. Zabawa taka wpływa wszechstronnie na rozwój dzieci.</w:t>
      </w:r>
      <w:r>
        <w:rPr>
          <w:rFonts w:asciiTheme="minorHAnsi" w:hAnsiTheme="minorHAnsi" w:cstheme="majorHAnsi"/>
        </w:rPr>
        <w:br w:type="textWrapping"/>
      </w:r>
      <w:r>
        <w:rPr>
          <w:rFonts w:asciiTheme="minorHAnsi" w:hAnsiTheme="minorHAnsi" w:cstheme="majorHAnsi"/>
          <w:b/>
        </w:rPr>
        <w:br w:type="textWrapping"/>
      </w:r>
      <w:r>
        <w:rPr>
          <w:rFonts w:asciiTheme="minorHAnsi" w:hAnsiTheme="minorHAnsi" w:cstheme="majorHAnsi"/>
        </w:rPr>
        <w:t>•</w:t>
      </w:r>
      <w:r>
        <w:rPr>
          <w:rFonts w:asciiTheme="minorHAnsi" w:hAnsiTheme="minorHAnsi" w:cstheme="majorHAnsi"/>
          <w:b/>
        </w:rPr>
        <w:t xml:space="preserve"> Projekt „Eksperymenty w świecie maluszków”</w:t>
      </w:r>
      <w:r>
        <w:rPr>
          <w:rFonts w:asciiTheme="minorHAnsi" w:hAnsiTheme="minorHAnsi" w:cstheme="majorHAnsi"/>
          <w:b/>
        </w:rPr>
        <w:br w:type="textWrapping"/>
      </w:r>
      <w:r>
        <w:rPr>
          <w:rFonts w:asciiTheme="minorHAnsi" w:hAnsiTheme="minorHAnsi" w:cstheme="majorHAnsi"/>
        </w:rPr>
        <w:t>Celem projektu jest rozbudzenie ciekawości, zainteresowanie nauką oraz pokazanie, że poznanie otoczenia może być ciekawą zabawą.</w:t>
      </w:r>
      <w:r>
        <w:rPr>
          <w:rFonts w:asciiTheme="minorHAnsi" w:hAnsiTheme="minorHAnsi" w:cstheme="majorHAnsi"/>
        </w:rPr>
        <w:br w:type="textWrapping"/>
      </w: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  <w:b/>
        </w:rPr>
        <w:t xml:space="preserve"> Projekt czytelniczy „Magiczna moc książki”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Celem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jest rozwijanie kreatywności i różnorodnych form artystycznych i plastycznych dzieci.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  <w:b/>
        </w:rPr>
        <w:t xml:space="preserve"> Projekt „Sensoryczne przygody”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Celem jest stymulowanie rozwoju sensorycznego, poprzez angażowanie wszystkich zmysłów dziecka.</w:t>
      </w:r>
      <w:r>
        <w:rPr>
          <w:rFonts w:asciiTheme="minorHAnsi" w:hAnsiTheme="minorHAnsi" w:cstheme="minorHAnsi"/>
        </w:rPr>
        <w:br w:type="textWrapping"/>
      </w:r>
    </w:p>
    <w:p w14:paraId="1160FC0D">
      <w:pPr>
        <w:pStyle w:val="1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Opłaty:</w:t>
      </w:r>
    </w:p>
    <w:p w14:paraId="212F300E">
      <w:pPr>
        <w:pStyle w:val="1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Dofinansowanie: 1500 zł przez program „Aktywnie w żłobku”</w:t>
      </w:r>
    </w:p>
    <w:p w14:paraId="09323FE5">
      <w:pPr>
        <w:pStyle w:val="1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Cennik czesnego: 400 zł/mies. + 11 zł/dzień za wyżywienie</w:t>
      </w:r>
    </w:p>
    <w:p w14:paraId="24F03695">
      <w:pPr>
        <w:pStyle w:val="11"/>
        <w:spacing w:line="276" w:lineRule="auto"/>
        <w:jc w:val="both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</w:rPr>
        <w:t xml:space="preserve">Cena za pobyt dziecka jest ustalona wg Uchwały NR LXVII/795/2023 Rady Gminy Kleszczów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z dnia 24 listopada 2023 r. o zmianie uchwały w sprawie ustalenia wysokości opłat za pobyt i wyżywienie dziecka w Gminnym Żłobku w Kleszczowie.</w:t>
      </w: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color w:val="000000"/>
          <w:kern w:val="36"/>
        </w:rPr>
        <w:br w:type="textWrapping"/>
      </w:r>
    </w:p>
    <w:p w14:paraId="26410C16">
      <w:pPr>
        <w:pStyle w:val="11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kern w:val="36"/>
        </w:rPr>
      </w:pPr>
      <w:r>
        <w:rPr>
          <w:rFonts w:asciiTheme="minorHAnsi" w:hAnsiTheme="minorHAnsi" w:cstheme="minorHAnsi"/>
          <w:b/>
          <w:bCs/>
          <w:color w:val="000000"/>
          <w:kern w:val="36"/>
        </w:rPr>
        <w:t>§4</w:t>
      </w:r>
    </w:p>
    <w:p w14:paraId="6B2BE309">
      <w:pPr>
        <w:pStyle w:val="11"/>
        <w:spacing w:line="276" w:lineRule="auto"/>
        <w:jc w:val="center"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  <w:b/>
        </w:rPr>
        <w:t>Ramowy plan dnia</w:t>
      </w:r>
    </w:p>
    <w:p w14:paraId="42D02C2A">
      <w:pPr>
        <w:pStyle w:val="11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6:00 – 8:00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Przyjmowanie dzieci do żłobka</w:t>
      </w:r>
      <w:r>
        <w:rPr>
          <w:rFonts w:asciiTheme="minorHAnsi" w:hAnsiTheme="minorHAnsi" w:cstheme="minorHAnsi"/>
          <w:b/>
          <w:color w:val="000000"/>
        </w:rPr>
        <w:br w:type="textWrapping"/>
      </w:r>
      <w:r>
        <w:rPr>
          <w:rFonts w:asciiTheme="minorHAnsi" w:hAnsiTheme="minorHAnsi" w:cstheme="minorHAnsi"/>
          <w:color w:val="000000"/>
        </w:rPr>
        <w:t xml:space="preserve">Zabawy indywidualne, według inwencji twórczej dziecka w kącikach zainteresowań pod opieką opiekuna. Zabawy integracyjne oraz zabawy ruchowe ze śpiewem. </w:t>
      </w:r>
      <w:r>
        <w:rPr>
          <w:rFonts w:asciiTheme="minorHAnsi" w:hAnsiTheme="minorHAnsi" w:cstheme="minorHAnsi"/>
        </w:rPr>
        <w:t xml:space="preserve"> </w:t>
      </w:r>
    </w:p>
    <w:p w14:paraId="797D6CBD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8:00 – 8:15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Czynności higieniczno-sanitarne przed śniadaniem</w:t>
      </w:r>
    </w:p>
    <w:p w14:paraId="3E2B5868">
      <w:pPr>
        <w:pStyle w:val="11"/>
        <w:spacing w:after="0" w:afterAutospacing="0"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8:15 – 8:45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Śniadanie</w:t>
      </w:r>
      <w:r>
        <w:rPr>
          <w:rFonts w:asciiTheme="minorHAnsi" w:hAnsiTheme="minorHAnsi" w:cstheme="minorHAnsi"/>
          <w:b/>
          <w:color w:val="000000"/>
        </w:rPr>
        <w:br w:type="textWrapping"/>
      </w:r>
      <w:r>
        <w:rPr>
          <w:rFonts w:asciiTheme="minorHAnsi" w:hAnsiTheme="minorHAnsi" w:cstheme="minorHAnsi"/>
          <w:color w:val="000000"/>
        </w:rPr>
        <w:t>Karmienie dzieci i pomoc przy spożywaniu posiłku. Nabywanie przez dzieci umiejętności samodzielnego i estetycznego spożywania posiłku. Czynności higieniczno-sanitarne po śniadaniu.</w:t>
      </w:r>
    </w:p>
    <w:p w14:paraId="01068D8A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8:45 – 9:15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Kontynuacja zadań wychowawczo-opiekuńczych</w:t>
      </w:r>
    </w:p>
    <w:p w14:paraId="0059242E">
      <w:pPr>
        <w:pStyle w:val="11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9:15 – 9:30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Czynności higieniczno-sanitarne przed II śniadaniem</w:t>
      </w:r>
    </w:p>
    <w:p w14:paraId="5949890B">
      <w:pPr>
        <w:pStyle w:val="11"/>
        <w:spacing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9:30 – 9:45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II śniadanie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color w:val="000000"/>
        </w:rPr>
        <w:t>Czynności higieniczno-sanitarne po II śniadaniu.</w:t>
      </w:r>
    </w:p>
    <w:p w14:paraId="434DC3CA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9:45 – 10:15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Zabawy na świeżym powietrzu w ogrodzie żłobkowym, spacer</w:t>
      </w:r>
    </w:p>
    <w:p w14:paraId="399BBC4F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10:15 – 10:30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 xml:space="preserve">Czynności higieniczno-sanitarne przed obiadem </w:t>
      </w:r>
      <w:r>
        <w:rPr>
          <w:rFonts w:asciiTheme="minorHAnsi" w:hAnsiTheme="minorHAnsi" w:cstheme="minorHAnsi"/>
          <w:b/>
        </w:rPr>
        <w:t xml:space="preserve"> </w:t>
      </w:r>
    </w:p>
    <w:p w14:paraId="6DF8B52F">
      <w:pPr>
        <w:pStyle w:val="11"/>
        <w:spacing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10:30 – 11:00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Obiad</w:t>
      </w:r>
      <w:r>
        <w:rPr>
          <w:rFonts w:asciiTheme="minorHAnsi" w:hAnsiTheme="minorHAnsi" w:cstheme="minorHAnsi"/>
          <w:b/>
          <w:color w:val="000000"/>
        </w:rPr>
        <w:br w:type="textWrapping"/>
      </w:r>
      <w:r>
        <w:rPr>
          <w:rFonts w:asciiTheme="minorHAnsi" w:hAnsiTheme="minorHAnsi" w:cstheme="minorHAnsi"/>
          <w:color w:val="000000"/>
        </w:rPr>
        <w:t>Karmienie dzieci i pomoc przy spożywaniu posiłku. Nabywanie przez dzieci umiejętności samodzielnego i estetycznego spożywania posiłku. Czynności higieniczno-sanitarne po obiedzie.</w:t>
      </w:r>
    </w:p>
    <w:p w14:paraId="18D177D7">
      <w:pPr>
        <w:pStyle w:val="11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11:00 – 11:15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Zabiegi pielęgnacyjne</w:t>
      </w:r>
    </w:p>
    <w:p w14:paraId="3952A980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11:15 – 13:45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Leżakowanie, odpoczynek dzieci</w:t>
      </w:r>
    </w:p>
    <w:p w14:paraId="35764EA1">
      <w:pPr>
        <w:pStyle w:val="11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13:45 – 14:00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Budzenie dzieci, przygotowanie do podwieczorku. Czynności higieniczno-sanitarne przed podwieczorkiem</w:t>
      </w:r>
    </w:p>
    <w:p w14:paraId="5A2D1ACC">
      <w:pPr>
        <w:pStyle w:val="11"/>
        <w:spacing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14:00 – 14:30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Podwieczorek</w:t>
      </w:r>
      <w:r>
        <w:rPr>
          <w:rFonts w:asciiTheme="minorHAnsi" w:hAnsiTheme="minorHAnsi" w:cstheme="minorHAnsi"/>
          <w:color w:val="000000"/>
        </w:rPr>
        <w:br w:type="textWrapping"/>
      </w:r>
      <w:r>
        <w:rPr>
          <w:rFonts w:asciiTheme="minorHAnsi" w:hAnsiTheme="minorHAnsi" w:cstheme="minorHAnsi"/>
          <w:color w:val="000000"/>
        </w:rPr>
        <w:t>Karmienie dzieci i pomoc przy spożywaniu posiłku. Nabywanie przez dzieci umiejętności samodzielnego i estetycznego spożywania posiłku. Czynności higieniczno-sanitarne po obiedzie.</w:t>
      </w:r>
    </w:p>
    <w:p w14:paraId="50A1D64B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14:30 – 14:45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Zabiegi higieniczno-sanitarne oraz pielęgnacyjne</w:t>
      </w:r>
    </w:p>
    <w:p w14:paraId="22FB1E75">
      <w:pPr>
        <w:pStyle w:val="11"/>
        <w:spacing w:after="0" w:afterAutospacing="0"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14:45 – 16:30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>Zabawy swobodne dzieci pod opieką opiekuna</w:t>
      </w:r>
      <w:r>
        <w:rPr>
          <w:rFonts w:asciiTheme="minorHAnsi" w:hAnsiTheme="minorHAnsi" w:cstheme="minorHAnsi"/>
          <w:b/>
          <w:color w:val="000000"/>
        </w:rPr>
        <w:br w:type="textWrapping"/>
      </w:r>
      <w:r>
        <w:rPr>
          <w:rFonts w:asciiTheme="minorHAnsi" w:hAnsiTheme="minorHAnsi" w:cstheme="minorHAnsi"/>
          <w:color w:val="000000"/>
        </w:rPr>
        <w:t>Wspólne sprzątanie sali. Odbiór dzieci przez rodziców.</w:t>
      </w:r>
    </w:p>
    <w:p w14:paraId="638B507C">
      <w:pPr>
        <w:pStyle w:val="11"/>
        <w:spacing w:line="276" w:lineRule="auto"/>
        <w:rPr>
          <w:rFonts w:asciiTheme="minorHAnsi" w:hAnsiTheme="minorHAnsi" w:cstheme="minorHAnsi"/>
          <w:b/>
        </w:rPr>
      </w:pPr>
    </w:p>
    <w:p w14:paraId="55864F21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 xml:space="preserve">§5 </w:t>
      </w:r>
    </w:p>
    <w:p w14:paraId="5C8D3950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>Założenia i cele ogólne</w:t>
      </w:r>
    </w:p>
    <w:p w14:paraId="04C57CA1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Wspieranie samodzielności i niezależności dziecka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 xml:space="preserve">Dążenie do tego, by dziecko samo wykonywało proste czynności dnia codziennego (jedzenie, mycie rąk, ubieranie się, sprzątanie po sobie), zgodnie z zasadą: </w:t>
      </w:r>
      <w:r>
        <w:rPr>
          <w:rFonts w:asciiTheme="minorHAnsi" w:hAnsiTheme="minorHAnsi" w:cstheme="minorHAnsi"/>
          <w:i/>
        </w:rPr>
        <w:t>„Pomóż mi zrobić to samodzielnie”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 w:type="textWrapping"/>
      </w:r>
    </w:p>
    <w:p w14:paraId="5B3DE306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Rozwijanie kompetencji społecznych i emocjonalnych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Nauka nawiązywania relacji, współdziałania w grupie, rozpoznawania i nazywania emocji oraz radzenia sobie z nimi.</w:t>
      </w:r>
      <w:r>
        <w:rPr>
          <w:rFonts w:asciiTheme="minorHAnsi" w:hAnsiTheme="minorHAnsi" w:cstheme="minorHAnsi"/>
        </w:rPr>
        <w:br w:type="textWrapping"/>
      </w:r>
    </w:p>
    <w:p w14:paraId="6E06F98F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Kształtowanie poczucia bezpieczeństwa i stabilności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Budowanie zaufania do dorosłych i otoczenia, przewidywalność rytmu dnia, uważna</w:t>
      </w:r>
      <w:r>
        <w:rPr>
          <w:rFonts w:asciiTheme="minorHAnsi" w:hAnsiTheme="minorHAnsi" w:cstheme="majorHAnsi"/>
        </w:rPr>
        <w:t xml:space="preserve"> </w:t>
      </w:r>
      <w:r>
        <w:rPr>
          <w:rFonts w:asciiTheme="minorHAnsi" w:hAnsiTheme="minorHAnsi" w:cstheme="minorHAnsi"/>
        </w:rPr>
        <w:t>obecność opiekunów, szacunek do granic dziecka.</w:t>
      </w:r>
      <w:r>
        <w:rPr>
          <w:rFonts w:asciiTheme="minorHAnsi" w:hAnsiTheme="minorHAnsi" w:cstheme="minorHAnsi"/>
        </w:rPr>
        <w:br w:type="textWrapping"/>
      </w:r>
    </w:p>
    <w:p w14:paraId="347D09A9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Rozwój motoryki małej i dużej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Codzienne ćwiczenia ruchowe, aktywności manipulacyjne i sensoryczne wspierające rozwój fizyczny dziecka.</w:t>
      </w:r>
      <w:r>
        <w:rPr>
          <w:rFonts w:asciiTheme="minorHAnsi" w:hAnsiTheme="minorHAnsi" w:cstheme="minorHAnsi"/>
        </w:rPr>
        <w:br w:type="textWrapping"/>
      </w:r>
    </w:p>
    <w:p w14:paraId="41349979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Wspieranie naturalnej ciekawości poznawczej dziecka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Zapewnienie kontaktu z materiałami dydaktycznymi dostosowanymi do etapu rozwoju dziecka, które umożliwiają eksplorację i samodzielne odkrywanie świata.</w:t>
      </w:r>
      <w:r>
        <w:rPr>
          <w:rFonts w:asciiTheme="minorHAnsi" w:hAnsiTheme="minorHAnsi" w:cstheme="minorHAnsi"/>
        </w:rPr>
        <w:br w:type="textWrapping"/>
      </w:r>
    </w:p>
    <w:p w14:paraId="5B5F6523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Kształtowanie umiejętności komunikacyjnych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Rozwój mowy i komunikacji niewerbalnej poprzez śpiew, rytmikę, nazywanie czynności i otoczenia, kontakt z literaturą dziecięcą i kartami obrazkowymi.</w:t>
      </w:r>
      <w:r>
        <w:rPr>
          <w:rFonts w:asciiTheme="minorHAnsi" w:hAnsiTheme="minorHAnsi" w:cstheme="minorHAnsi"/>
        </w:rPr>
        <w:br w:type="textWrapping"/>
      </w:r>
    </w:p>
    <w:p w14:paraId="59D6575B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Wspieranie rozwoju sensorycznego i integracji zmysłowej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 xml:space="preserve">Różnorodne doświadczenia zmysłowe: dotyk, smak, zapach, ruch, wzrok, słuch,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oparciu o działania z materiałami sensorycznymi.</w:t>
      </w:r>
      <w:r>
        <w:rPr>
          <w:rFonts w:asciiTheme="minorHAnsi" w:hAnsiTheme="minorHAnsi" w:cstheme="minorHAnsi"/>
        </w:rPr>
        <w:br w:type="textWrapping"/>
      </w:r>
    </w:p>
    <w:p w14:paraId="5D4A8ECD">
      <w:pPr>
        <w:pStyle w:val="11"/>
        <w:numPr>
          <w:ilvl w:val="0"/>
          <w:numId w:val="1"/>
        </w:numPr>
        <w:spacing w:line="27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inorHAnsi"/>
          <w:b/>
        </w:rPr>
        <w:t>Kształtowanie nawyków zdrowotnych i higienicznych</w:t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</w:rPr>
        <w:t>Nauka dbałości o czystość, korzystanie z toalety nocnikowo-wcześnie, mycie rąk, ubieranie się w rytmie własnego rozwoju.</w:t>
      </w:r>
    </w:p>
    <w:tbl>
      <w:tblPr>
        <w:tblStyle w:val="1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80"/>
        <w:gridCol w:w="2880"/>
      </w:tblGrid>
      <w:tr w14:paraId="7C356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341214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Obszar rozwojowe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94452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 ogólny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051BCB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 celu</w:t>
            </w:r>
          </w:p>
        </w:tc>
      </w:tr>
      <w:tr w14:paraId="77956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C1E739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Rozwój fizyczny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motoryczny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2A30C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Rozwój motoryki małej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dużej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F7D9C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Codzienne aktywności ruchowe (spacery, gimnastyka), zabawy manipulacyjne, sensoryczne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techniczne wspierające rozwój sprawności manualnej i koordynacji ruchowej.</w:t>
            </w:r>
          </w:p>
        </w:tc>
      </w:tr>
      <w:tr w14:paraId="17B5A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6414A4">
            <w:pPr>
              <w:pStyle w:val="1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2D7B8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nawyków zdrowotnych i higienicznych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D6625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Wdrażanie do samodzielnego dbania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o higienę (mycie rąk, nocnikowanie, samodzielne ubieranie się), codzienny ruch i właściwe nawyki żywieniowe.</w:t>
            </w:r>
          </w:p>
        </w:tc>
      </w:tr>
      <w:tr w14:paraId="01EE7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D1DB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Rozwój emocjonalny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DD6BC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poczucia bezpieczeństwa i stabilności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6C864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Zapewnienie przewidywalnego rytmu dnia, opieki opartej na bliskości, akceptacji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szacunku dla granic dziecka.</w:t>
            </w:r>
          </w:p>
        </w:tc>
      </w:tr>
      <w:tr w14:paraId="7CF4A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88ECD7">
            <w:pPr>
              <w:pStyle w:val="1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EA808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Rozwijanie kompetencji emocjonalnych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F59CD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Nauka rozpoznawania, wyrażania i nazywania emocji, pomoc w ich regulacji poprzez spokojną obecność dorosłego, relaksację, zabawy tematyczne.</w:t>
            </w:r>
          </w:p>
        </w:tc>
      </w:tr>
      <w:tr w14:paraId="34CD7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79D024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Rozwój społeczny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8821E8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Rozwijanie kompetencji społecznych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E908C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Nauka współpracy, dzielenia się, czekania na swoją kolej, rozwiązywania prostych konfliktów z pomocą dorosłego, uczestnictwa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w grupie.</w:t>
            </w:r>
          </w:p>
        </w:tc>
      </w:tr>
      <w:tr w14:paraId="54753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16FED">
            <w:pPr>
              <w:pStyle w:val="1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CB2A5B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Budowanie poczucia przynależności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E2CFD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Tworzenie wspólnoty, kształtowanie relacji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z opiekunem i rówieśnikami, udział w codziennych rytuałach.</w:t>
            </w:r>
          </w:p>
        </w:tc>
      </w:tr>
      <w:tr w14:paraId="422C1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B4277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Rozwój poznawczy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8BE28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Wspieranie naturalnej ciekawości poznawczej dziecka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3AC6FE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Eksploracja otoczenia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materiałów dydaktycznych, poznawanie świata przez eksperymentowanie, obserwację i manipulację.</w:t>
            </w:r>
          </w:p>
        </w:tc>
      </w:tr>
      <w:tr w14:paraId="5C3B3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2404E">
            <w:pPr>
              <w:pStyle w:val="1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2B7B50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Kształtowanie samodzielności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niezależności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AD08D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Zachęcanie do samodzielnego wykonywania czynności codziennych, wybierania aktywności, podejmowania decyzji w granicach bezpiecznej przestrzeni.</w:t>
            </w:r>
          </w:p>
        </w:tc>
      </w:tr>
      <w:tr w14:paraId="285F7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43382585">
            <w:pPr>
              <w:pStyle w:val="1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575BB39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Bliskość natury i rozwój ekologiczny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6413619B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Kontakt z przyrodą, obserwacja zmian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w otoczeniu, działania proekologiczne (segregacja, podlewanie roślin).</w:t>
            </w:r>
          </w:p>
        </w:tc>
      </w:tr>
      <w:tr w14:paraId="273EC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375C851D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Rozwój językowy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komunikacyjny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23E932B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umiejętności komunikacyjnych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3CE68605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Rozwijanie mowy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komunikacji niewerbalnej przez piosenki, opowieści, zabawy słowne, czytanie książek, nazywanie otoczenia i emocji.</w:t>
            </w:r>
          </w:p>
        </w:tc>
      </w:tr>
      <w:tr w14:paraId="2119F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5D28E4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Rozwój sensoryczny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integracja zmysłowa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0EB692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Wspieranie rozwoju sensorycznego</w:t>
            </w:r>
          </w:p>
        </w:tc>
        <w:tc>
          <w:tcPr>
            <w:tcW w:w="28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49660F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Różnorodne doświadczenia dotykowe, słuchowe, zapachowe, ruchowe; działania z wykorzystaniem mas sensorycznych, ścieżek fakturowych, instrumentów.</w:t>
            </w:r>
          </w:p>
        </w:tc>
      </w:tr>
      <w:tr w14:paraId="38638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233D6C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Rozwój estetyczny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artystyczny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4FDF0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Rozwój wrażliwości estetycznej i ekspresji twórczej</w:t>
            </w:r>
          </w:p>
        </w:tc>
        <w:tc>
          <w:tcPr>
            <w:tcW w:w="28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F654F3">
            <w:pPr>
              <w:pStyle w:val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Swobodne działania plastyczne, muzyczne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 xml:space="preserve">i rytmiczne, tworzenie kompozycji z materiałów naturalnych, dbanie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 xml:space="preserve">o estetykę przestrzeni </w:t>
            </w:r>
            <w:r>
              <w:rPr>
                <w:rFonts w:asciiTheme="minorHAnsi" w:hAnsiTheme="minorHAnsi" w:cstheme="minorHAnsi"/>
              </w:rPr>
              <w:br w:type="textWrapping"/>
            </w:r>
            <w:r>
              <w:rPr>
                <w:rFonts w:asciiTheme="minorHAnsi" w:hAnsiTheme="minorHAnsi" w:cstheme="minorHAnsi"/>
              </w:rPr>
              <w:t>i otoczenia.</w:t>
            </w:r>
          </w:p>
        </w:tc>
      </w:tr>
    </w:tbl>
    <w:p w14:paraId="37364095">
      <w:pPr>
        <w:pStyle w:val="11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b/>
          <w:bCs/>
          <w:color w:val="000000"/>
          <w:kern w:val="36"/>
        </w:rPr>
        <w:t>§6</w:t>
      </w:r>
    </w:p>
    <w:p w14:paraId="5A5D78C6">
      <w:pPr>
        <w:pStyle w:val="13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kern w:val="36"/>
        </w:rPr>
        <w:t xml:space="preserve"> Cele szczegółowe</w:t>
      </w:r>
    </w:p>
    <w:p w14:paraId="37F828EA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1. Rozwój fizyczny i motoryczny</w:t>
      </w:r>
    </w:p>
    <w:p w14:paraId="7A1B080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potrafi samodzielnie spożywać posiłki, korzystając z łyżki, kubka lub rączek.</w:t>
      </w:r>
    </w:p>
    <w:p w14:paraId="7B3CD8F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Samodzielnie (lub z niewielką pomocą) ubiera się i rozbiera – np. zakłada buty, ściąga czapkę.</w:t>
      </w:r>
    </w:p>
    <w:p w14:paraId="5BFF513D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porusza się sprawnie: chodzi, biega, wspina się, zsuwa ze zjeżdżalni, wchodzi po schodach.</w:t>
      </w:r>
    </w:p>
    <w:p w14:paraId="69FC051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Wykonuje proste ćwiczenia gimnastyczne i taneczne na sygnał słowny lub dźwiękowy.</w:t>
      </w:r>
    </w:p>
    <w:p w14:paraId="5464CA2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manipulować przedmiotami: wkłada, przekłada, nawleka, układa klocki.</w:t>
      </w:r>
    </w:p>
    <w:p w14:paraId="48A6AA1E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Reaguje na potrzeby fizjologiczne – zgłasza potrzebę skorzystania z toalety, mycia rąk.</w:t>
      </w:r>
      <w:r>
        <w:rPr>
          <w:rFonts w:asciiTheme="minorHAnsi" w:hAnsiTheme="minorHAnsi" w:cstheme="minorHAnsi"/>
        </w:rPr>
        <w:br w:type="textWrapping"/>
      </w:r>
    </w:p>
    <w:p w14:paraId="38E8E8B6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2. Rozwój emocjonalny</w:t>
      </w:r>
    </w:p>
    <w:p w14:paraId="0454E52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wyraża emocje (radość, smutek, złość, lęk) w sposób akceptowalny społecznie.</w:t>
      </w:r>
    </w:p>
    <w:p w14:paraId="0629D08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Rozpoznaje podstawowe emocje u siebie i innych (np. „zły”, „smutny”, „wesoły”).</w:t>
      </w:r>
    </w:p>
    <w:p w14:paraId="3BCB494C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Poszukuje kontaktu z dorosłym w sytuacjach niepewności lub napięcia.</w:t>
      </w:r>
    </w:p>
    <w:p w14:paraId="0C586E06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Odróżnia sytuacje bezpieczne i niebezpieczne – reaguje płaczem, wycofaniem lub komunikatem.</w:t>
      </w:r>
    </w:p>
    <w:p w14:paraId="03D7FD1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odreagować napięcie poprzez relaksację, zabawę wyciszającą lub przytulenie.</w:t>
      </w:r>
    </w:p>
    <w:p w14:paraId="05E215EE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3. Rozwój społeczny</w:t>
      </w:r>
    </w:p>
    <w:p w14:paraId="26911DEF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podejmuje kontakt z innymi dziećmi – naśladuje, obserwuje, współuczestniczy.</w:t>
      </w:r>
    </w:p>
    <w:p w14:paraId="24BC736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Uczestniczy w prostych zabawach grupowych z podziałem ról lub według zasad (np. „kółko graniaste”).</w:t>
      </w:r>
    </w:p>
    <w:p w14:paraId="2974EAA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dzielić się zabawką lub odczekać na swoją kolej – z pomocą dorosłego.</w:t>
      </w:r>
    </w:p>
    <w:p w14:paraId="72F320B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Zaczyna rozumieć i przestrzegać prostych reguł zachowania w grupie.</w:t>
      </w:r>
    </w:p>
    <w:p w14:paraId="2DDF629A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Uczy się komunikowania potrzeb wobec rówieśników i dorosłych w sposób społecznie akceptowany.</w:t>
      </w:r>
      <w:r>
        <w:rPr>
          <w:rFonts w:asciiTheme="minorHAnsi" w:hAnsiTheme="minorHAnsi" w:cstheme="minorHAnsi"/>
        </w:rPr>
        <w:br w:type="textWrapping"/>
      </w:r>
    </w:p>
    <w:p w14:paraId="6563AE6F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4. Rozwój poznawczy</w:t>
      </w:r>
    </w:p>
    <w:p w14:paraId="13032E98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bada nowe przedmioty poprzez dotyk, smak, manipulację i obserwację.</w:t>
      </w:r>
    </w:p>
    <w:p w14:paraId="46C0A20B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Rozpoznaje i nazywa podstawowe kolory, kształty i wielkości (duży–mały, długi–krótki).</w:t>
      </w:r>
    </w:p>
    <w:p w14:paraId="55D6F57E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dopasować przedmiot do otworu, kształtu lub koloru.</w:t>
      </w:r>
    </w:p>
    <w:p w14:paraId="0608F89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Rozumie i wykonuje proste polecenia słowne typu: „podaj misia”, „usiądź”.</w:t>
      </w:r>
    </w:p>
    <w:p w14:paraId="0A00341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rozwija koncentrację – potrafi skupić się na działaniu przez 3–5 minut.</w:t>
      </w:r>
    </w:p>
    <w:p w14:paraId="5DB3D676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Wykazuje zainteresowanie przyrodą – zauważa zmiany pór roku, dźwięki zwierząt, rośliny.</w:t>
      </w:r>
      <w:r>
        <w:rPr>
          <w:rFonts w:asciiTheme="minorHAnsi" w:hAnsiTheme="minorHAnsi" w:cstheme="minorHAnsi"/>
        </w:rPr>
        <w:br w:type="textWrapping"/>
      </w:r>
    </w:p>
    <w:p w14:paraId="368AA2D3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5. Rozwój językowy i komunikacyjny</w:t>
      </w:r>
    </w:p>
    <w:p w14:paraId="3E3483F7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reaguje na swoje imię, prosty komunikat i imiona osób z otoczenia.</w:t>
      </w:r>
    </w:p>
    <w:p w14:paraId="7D436661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Komunikuje się za pomocą gestów, mimiki, dźwięków i/lub prostych słów.</w:t>
      </w:r>
    </w:p>
    <w:p w14:paraId="60A45A2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Nazywa znane osoby, przedmioty, czynności (np. mama, lala, je, pije, buju).</w:t>
      </w:r>
    </w:p>
    <w:p w14:paraId="5178ECD1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Uczestniczy w śpiewaniu, rytmizowaniu, powtarzaniu wyrazów dźwiękonaśladowczych.</w:t>
      </w:r>
    </w:p>
    <w:p w14:paraId="148D8DD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wyrazić proste potrzeby słowem lub gestem (np. „pić”, „na ręce”).</w:t>
      </w:r>
      <w:r>
        <w:rPr>
          <w:rFonts w:asciiTheme="minorHAnsi" w:hAnsiTheme="minorHAnsi" w:cstheme="minorHAnsi"/>
        </w:rPr>
        <w:br w:type="textWrapping"/>
      </w:r>
    </w:p>
    <w:p w14:paraId="52672B74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6. Rozwój sensoryczny i integracja zmysłowa</w:t>
      </w:r>
    </w:p>
    <w:p w14:paraId="7621F11C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chętnie uczestniczy w zabawach sensorycznych (dotykowych, smakowych, słuchowych).</w:t>
      </w:r>
    </w:p>
    <w:p w14:paraId="05802ADF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Rozpoznaje i odróżnia różne faktury, temperatury, dźwięki, zapachy – bez nadreaktywności.</w:t>
      </w:r>
    </w:p>
    <w:p w14:paraId="5A3CBB82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Korzysta ze ścieżek sensorycznych, mas plastycznych, pojemników do przesypywania.</w:t>
      </w:r>
    </w:p>
    <w:p w14:paraId="766D6B4F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zatrzymać się i zrelaksować przy muzyce relaksacyjnej, kołysance, dźwiękach natury.</w:t>
      </w:r>
      <w:r>
        <w:rPr>
          <w:rFonts w:asciiTheme="minorHAnsi" w:hAnsiTheme="minorHAnsi" w:cstheme="minorHAnsi"/>
        </w:rPr>
        <w:br w:type="textWrapping"/>
      </w:r>
    </w:p>
    <w:p w14:paraId="77E8FF6D">
      <w:pPr>
        <w:pStyle w:val="16"/>
        <w:keepLines w:val="0"/>
        <w:spacing w:line="276" w:lineRule="auto"/>
        <w:rPr>
          <w:rFonts w:asciiTheme="minorHAnsi" w:hAnsiTheme="minorHAnsi" w:cstheme="minorHAnsi"/>
          <w:i w:val="0"/>
          <w:color w:val="000000"/>
        </w:rPr>
      </w:pPr>
      <w:r>
        <w:rPr>
          <w:rFonts w:asciiTheme="minorHAnsi" w:hAnsiTheme="minorHAnsi" w:cstheme="minorHAnsi"/>
          <w:i w:val="0"/>
          <w:color w:val="000000"/>
        </w:rPr>
        <w:t>7. Rozwój estetyczny i artystyczny</w:t>
      </w:r>
    </w:p>
    <w:p w14:paraId="7A3ABD71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tworzy własne prace z użyciem różnych materiałów (farby, kredki, masa solna).</w:t>
      </w:r>
    </w:p>
    <w:p w14:paraId="365DE6D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Uczestniczy w improwizowanych zabawach muzycznych i ruchowych.</w:t>
      </w:r>
    </w:p>
    <w:p w14:paraId="594EB4A2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Reaguje na muzykę – kołysze się, klaszcze, podskakuje, tańczy.</w:t>
      </w:r>
    </w:p>
    <w:p w14:paraId="6459B21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Dba o porządek na swoim miejscu pracy/zabawy – sprząta, układa.</w:t>
      </w:r>
    </w:p>
    <w:p w14:paraId="3C89A86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Obserwuje otoczenie estetyczne i uczestniczy w jego dekorowaniu (np. świąteczne ozdoby).</w:t>
      </w:r>
      <w:r>
        <w:rPr>
          <w:rFonts w:asciiTheme="minorHAnsi" w:hAnsiTheme="minorHAnsi" w:cstheme="minorHAnsi"/>
        </w:rPr>
        <w:br w:type="textWrapping"/>
      </w:r>
    </w:p>
    <w:p w14:paraId="42385232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color w:val="000000"/>
          <w:kern w:val="36"/>
        </w:rPr>
        <w:t>§7</w:t>
      </w:r>
    </w:p>
    <w:p w14:paraId="7585ED23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 xml:space="preserve"> Metody pracy oraz przykładowe aktywności</w:t>
      </w:r>
    </w:p>
    <w:p w14:paraId="202ECC1D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 Metoda zabawy kierowanej i swobodnej</w:t>
      </w:r>
    </w:p>
    <w:p w14:paraId="1C5C7FE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Podstawową formą aktywności dziecka w wieku żłobkowym jest zabawa.</w:t>
      </w:r>
    </w:p>
    <w:p w14:paraId="4624C818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Opiekun tworzy warunki do swobodnej zabawy (dziecko wybiera materiał, rytm działania) oraz proponuje zabawy kierowane – dostosowane do wieku, potrzeb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i możliwości dzieci.</w:t>
      </w:r>
    </w:p>
    <w:p w14:paraId="5F5D1CF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jest wspieranie rozwoju poznawczego, ruchowego, społecznego i emocjonalnego dziecka.</w:t>
      </w:r>
      <w:r>
        <w:rPr>
          <w:rFonts w:asciiTheme="minorHAnsi" w:hAnsiTheme="minorHAnsi" w:cstheme="minorHAnsi"/>
        </w:rPr>
        <w:br w:type="textWrapping"/>
      </w:r>
    </w:p>
    <w:p w14:paraId="17410973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 Metoda naśladowczo-czynna (pokaz, powtarzanie, wspólne działanie)</w:t>
      </w:r>
    </w:p>
    <w:p w14:paraId="60C981AB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Opiekun modeluje zachowania, a dziecko uczy się poprzez obserwację i naśladowanie.</w:t>
      </w:r>
    </w:p>
    <w:p w14:paraId="21B423B7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Dzieci uczą się np. samodzielnego mycia rąk, odkładania zabawek czy zachowań społecznych w relacji z innymi.</w:t>
      </w:r>
    </w:p>
    <w:p w14:paraId="472F49A9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Metoda ta wspiera rozwój umiejętności codziennych oraz zachowań prospołecznych.</w:t>
      </w:r>
      <w:r>
        <w:rPr>
          <w:rFonts w:asciiTheme="minorHAnsi" w:hAnsiTheme="minorHAnsi" w:cstheme="minorHAnsi"/>
        </w:rPr>
        <w:br w:type="textWrapping"/>
      </w:r>
    </w:p>
    <w:p w14:paraId="43CD0D07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 Metoda aktywnego słuchania i rozmowy</w:t>
      </w:r>
    </w:p>
    <w:p w14:paraId="13891688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Duży nacisk kładzie się na budowanie więzi emocjonalnej, reagowanie na sygnały dziecka oraz wspieranie rozwoju mowy i komunikacji.</w:t>
      </w:r>
    </w:p>
    <w:p w14:paraId="658351F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Codzienne rytuały językowe (powitania, piosenki, rymowanki, opowiadania) służą rozwijaniu słownictwa i kompetencji językowych.</w:t>
      </w:r>
      <w:r>
        <w:rPr>
          <w:rFonts w:asciiTheme="minorHAnsi" w:hAnsiTheme="minorHAnsi" w:cstheme="minorHAnsi"/>
        </w:rPr>
        <w:br w:type="textWrapping"/>
      </w:r>
    </w:p>
    <w:p w14:paraId="6B3F0E09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4. Metoda doświadczania i odkrywania świata</w:t>
      </w:r>
    </w:p>
    <w:p w14:paraId="4396BD8D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poznaje świat przez zmysły i działanie: dotyk, ruch, obserwację, eksperymentowanie.</w:t>
      </w:r>
    </w:p>
    <w:p w14:paraId="7E3D5D9B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Zastosowanie prostych zabaw badawczych: przesypywanie, przelewanie, mieszanie, zabawy wodą, piaskiem, masami plastycznymi.</w:t>
      </w:r>
    </w:p>
    <w:p w14:paraId="0886D8D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Umożliwia rozwój poznawczy, logiczne myślenie, rozumienie związków przyczynowo-skutkowych.</w:t>
      </w:r>
      <w:r>
        <w:rPr>
          <w:rFonts w:asciiTheme="minorHAnsi" w:hAnsiTheme="minorHAnsi" w:cstheme="minorHAnsi"/>
        </w:rPr>
        <w:br w:type="textWrapping"/>
      </w:r>
    </w:p>
    <w:p w14:paraId="3A2EFBF5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5. Metoda rytmiczno-muzyczna (metoda umuzykalniania)</w:t>
      </w:r>
    </w:p>
    <w:p w14:paraId="1FE54009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Śpiew, rytmizowanie, taniec, zabawy przy muzyce służą rozwojowi słuchu, mowy, koordynacji i emocji.</w:t>
      </w:r>
    </w:p>
    <w:p w14:paraId="2339B7EA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Wykorzystywane są instrumenty dziecięce, piosenki dziecięce, utwory relaksacyjne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i ludowe.</w:t>
      </w:r>
      <w:r>
        <w:rPr>
          <w:rFonts w:asciiTheme="minorHAnsi" w:hAnsiTheme="minorHAnsi" w:cstheme="minorHAnsi"/>
        </w:rPr>
        <w:br w:type="textWrapping"/>
      </w:r>
    </w:p>
    <w:p w14:paraId="74D85F82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6. Metoda wspólnego działania – praca w parach i małych grupach</w:t>
      </w:r>
    </w:p>
    <w:p w14:paraId="1651D0A8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Dzieci uczą się działać razem: przy stoliku, w kole, na macie, przy posiłku.</w:t>
      </w:r>
    </w:p>
    <w:p w14:paraId="3D24ED7F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Kształtowane są takie umiejętności jak: czekanie na swoją kolej, dzielenie się, rozwiązywanie konfliktów z pomocą dorosłego.</w:t>
      </w:r>
      <w:r>
        <w:rPr>
          <w:rFonts w:asciiTheme="minorHAnsi" w:hAnsiTheme="minorHAnsi" w:cstheme="minorHAnsi"/>
        </w:rPr>
        <w:br w:type="textWrapping"/>
      </w:r>
    </w:p>
    <w:p w14:paraId="04EB6AA4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7. Metoda obserwacji i reagowania na potrzeby dziecka</w:t>
      </w:r>
    </w:p>
    <w:p w14:paraId="63D56270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Opiekun prowadzi stałą obserwację dzieci – ich zainteresowań, nastroju, etapów rozwoju.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Dzięki temu może odpowiednio dobrać aktywności, zindywidualizować opiekę i w razie potrzeby skierować dziecko do specjalistów (np. logopedy, psychologa).</w:t>
      </w:r>
      <w:r>
        <w:rPr>
          <w:rFonts w:asciiTheme="minorHAnsi" w:hAnsiTheme="minorHAnsi" w:cstheme="minorHAnsi"/>
        </w:rPr>
        <w:br w:type="textWrapping"/>
      </w:r>
    </w:p>
    <w:p w14:paraId="1B2B4E71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8. Metoda ruchu i aktywności fizycznej (zabawy paluszkowe, masażyki)</w:t>
      </w:r>
    </w:p>
    <w:p w14:paraId="39F9A4EE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Ćwiczenia rozluźniające, zabawy z dotykiem i ruchem rozwijają świadomość ciała, kontakt z opiekunem i rówieśnikami.</w:t>
      </w:r>
    </w:p>
    <w:p w14:paraId="3B7A496A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Codzienny kontakt z ruchem i przestrzenią (także na świeżym powietrzu) wspiera rozwój fizyczny i emocjonalny.</w:t>
      </w:r>
      <w:r>
        <w:rPr>
          <w:rFonts w:asciiTheme="minorHAnsi" w:hAnsiTheme="minorHAnsi" w:cstheme="minorHAnsi"/>
        </w:rPr>
        <w:br w:type="textWrapping"/>
      </w:r>
    </w:p>
    <w:p w14:paraId="6ABF38D5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9. Metoda pracy tematycznej i rytuałów dnia</w:t>
      </w:r>
    </w:p>
    <w:p w14:paraId="18F4CFA8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dzień lub tydzień może mieć temat przewodni (np. „Kolory”, „Jesień”, „Na wsi”), wokół którego budowane są zabawy, piosenki, prace plastyczne.</w:t>
      </w:r>
    </w:p>
    <w:p w14:paraId="4E5D9193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Stałe rytuały (powitanie, sprzątanie, mycie rąk, pożegnanie) zapewniają dzieciom poczucie stabilności i bezpieczeństwa.</w:t>
      </w:r>
      <w:r>
        <w:rPr>
          <w:rFonts w:asciiTheme="minorHAnsi" w:hAnsiTheme="minorHAnsi" w:cstheme="minorHAnsi"/>
        </w:rPr>
        <w:br w:type="textWrapping"/>
      </w:r>
    </w:p>
    <w:p w14:paraId="12832C9D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Przykładowe aktywności dzieci: </w:t>
      </w:r>
    </w:p>
    <w:p w14:paraId="5A98EDBF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Rozwój społeczny i emocjonalny</w:t>
      </w:r>
    </w:p>
    <w:p w14:paraId="69CA4C7B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Krąg powitalny – dzieci siadają razem w kole, śpiewają piosenkę powitalną, każde dziecko ma możliwość się przywitać (np. machnięciem ręki, przytuleniem maskotki).</w:t>
      </w:r>
    </w:p>
    <w:p w14:paraId="5282F9A7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Zabawy w parach – np. turlanie piłki do siebie nawzajem, podawanie klocków, wspólne budowanie wieży.</w:t>
      </w:r>
    </w:p>
    <w:p w14:paraId="6C32BEED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Świętowanie urodzin – wspólne śpiewanie „Sto lat”, zdmuchiwanie świeczki na symbolicznym torciku, składanie życzeń przez rówieśników.</w:t>
      </w:r>
    </w:p>
    <w:p w14:paraId="40FE120B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b/>
        </w:rPr>
        <w:t>Rozwój twórczy i estetyczny</w:t>
      </w:r>
    </w:p>
    <w:p w14:paraId="15E6811A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Malowanie palcami – używanie bezpiecznych, zmywalnych farb do tworzenia obrazów na dużych arkuszach papieru.</w:t>
      </w:r>
    </w:p>
    <w:p w14:paraId="088AFA16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Muzyka i ruch – tańce przy muzyce dziecięcej, granie na prostych instrumentach (grzechotki, bębenki).</w:t>
      </w:r>
    </w:p>
    <w:p w14:paraId="443390C4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Teatrzyk lalek – krótkie inscenizacje, w których dzieci mogą wcielać się w postacie, zakładając pacynki.</w:t>
      </w:r>
    </w:p>
    <w:p w14:paraId="5C48491C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b/>
        </w:rPr>
        <w:t>Rozwój poznawczy</w:t>
      </w:r>
    </w:p>
    <w:p w14:paraId="30D9C22C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Eksperymenty sensoryczne – przesypywanie ryżu, kaszy lub makaronu, przelewanie wody kubeczkami, mieszanie kolorów.</w:t>
      </w:r>
    </w:p>
    <w:p w14:paraId="0D8FB60E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Zabawy w rozpoznawanie kształtów i kolorów – sortowanie klocków według barwy, wkładanie elementów do odpowiednich otworów.</w:t>
      </w:r>
    </w:p>
    <w:p w14:paraId="6F7D6C0C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Obserwacje przyrody – oglądanie liści, patyków, kamyków, wspólne sadzenie roślin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doniczkach.</w:t>
      </w:r>
    </w:p>
    <w:p w14:paraId="7A1891B3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b/>
        </w:rPr>
        <w:t>Rozwój językowy i komunikacyjny</w:t>
      </w:r>
    </w:p>
    <w:p w14:paraId="1A9649F1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Czytanie bajek – słuchanie krótkich opowiadań, wskazywanie i nazywanie ilustracji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książeczkach.</w:t>
      </w:r>
    </w:p>
    <w:p w14:paraId="286E438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Zabawy w naśladowanie odgłosów – zwierząt, pojazdów, zjawisk przyrody (np. „muuu”, „brum-brum”, „kap-kap”).</w:t>
      </w:r>
    </w:p>
    <w:p w14:paraId="27E3B346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Piosenki i rymowanki – powtarzanie prostych fraz, klaskanie do rytmu.</w:t>
      </w:r>
    </w:p>
    <w:p w14:paraId="4CC9B660">
      <w:pPr>
        <w:pStyle w:val="11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textWrapping"/>
      </w:r>
      <w:r>
        <w:rPr>
          <w:rFonts w:asciiTheme="minorHAnsi" w:hAnsiTheme="minorHAnsi" w:cstheme="minorHAnsi"/>
          <w:b/>
          <w:bCs/>
        </w:rPr>
        <w:t>Rozwój fizyczny</w:t>
      </w:r>
    </w:p>
    <w:p w14:paraId="02915E6B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Tor przeszkód – przechodzenie po materacach, czołganie się przez tunele, wspinanie na miękkie klocki.</w:t>
      </w:r>
    </w:p>
    <w:p w14:paraId="239EDF95">
      <w:pPr>
        <w:pStyle w:val="11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Zabawy na świeżym powietrzu – bieganie, huśtanie się, zabawy w piaskownicy, jazda na jeździkach.</w:t>
      </w:r>
    </w:p>
    <w:p w14:paraId="304C1145">
      <w:pPr>
        <w:pStyle w:val="11"/>
        <w:numPr>
          <w:ilvl w:val="0"/>
          <w:numId w:val="2"/>
        </w:numPr>
        <w:spacing w:line="276" w:lineRule="auto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</w:rPr>
        <w:t>Ćwiczenia paluszkowe – np. „Idzie rak, nieborak”, lepienie z plasteliny czy ciasta solnego.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color w:val="000000"/>
          <w:kern w:val="36"/>
        </w:rPr>
        <w:t>§8</w:t>
      </w:r>
    </w:p>
    <w:p w14:paraId="06036027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 xml:space="preserve"> Środowisko edukacyjne</w:t>
      </w:r>
      <w:r>
        <w:rPr>
          <w:rFonts w:asciiTheme="minorHAnsi" w:hAnsiTheme="minorHAnsi" w:cstheme="minorHAnsi"/>
          <w:color w:val="000000"/>
          <w:kern w:val="36"/>
        </w:rPr>
        <w:br w:type="textWrapping"/>
      </w:r>
    </w:p>
    <w:p w14:paraId="68AC8017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 Bezpieczna i przyjazna przestrzeń</w:t>
      </w:r>
    </w:p>
    <w:p w14:paraId="349D6CE1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Przestrzeń w żłobku jest dostosowana do wzrostu, możliwości i potrzeb dzieci w wieku od 1 do 3 lat. Meble są niskie, zaokrąglone, stabilne i dostępne dla dziecka bez pomocy dorosłych. Wszystkie materiały i wyposażenie spełniają normy bezpieczeństwa i higieny – zgodnie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z przepisami sanitarnymi i BHP.</w:t>
      </w:r>
      <w:r>
        <w:rPr>
          <w:rFonts w:asciiTheme="minorHAnsi" w:hAnsiTheme="minorHAnsi" w:cstheme="minorHAnsi"/>
        </w:rPr>
        <w:br w:type="textWrapping"/>
      </w:r>
    </w:p>
    <w:p w14:paraId="1C5CD1EA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 Zróżnicowane i rozwijające kąciki aktywności</w:t>
      </w:r>
    </w:p>
    <w:p w14:paraId="4AB24805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dzienna wyposażona jest w kąciki tematyczne, które wspierają rozwój dziecka przez zabawę:</w:t>
      </w:r>
    </w:p>
    <w:p w14:paraId="267695A0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konstrukcyjny – klocki, układanki, elementy do budowania.</w:t>
      </w:r>
      <w:r>
        <w:rPr>
          <w:rFonts w:asciiTheme="minorHAnsi" w:hAnsiTheme="minorHAnsi" w:cstheme="minorHAnsi"/>
        </w:rPr>
        <w:br w:type="textWrapping"/>
      </w:r>
    </w:p>
    <w:p w14:paraId="6FAFE0BF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kuchenny – zabawki imitujące sprzęty domowe, naczynia, lalki.</w:t>
      </w:r>
      <w:r>
        <w:rPr>
          <w:rFonts w:asciiTheme="minorHAnsi" w:hAnsiTheme="minorHAnsi" w:cstheme="minorHAnsi"/>
        </w:rPr>
        <w:br w:type="textWrapping"/>
      </w:r>
    </w:p>
    <w:p w14:paraId="717E102B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czytelniczy – półeczka z książeczkami kartonowymi, sensorycznymi i tematycznymi.</w:t>
      </w:r>
      <w:r>
        <w:rPr>
          <w:rFonts w:asciiTheme="minorHAnsi" w:hAnsiTheme="minorHAnsi" w:cstheme="minorHAnsi"/>
        </w:rPr>
        <w:br w:type="textWrapping"/>
      </w:r>
    </w:p>
    <w:p w14:paraId="3215C25C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relaksacyjny – wydzielone miejsce w domku do odpoczynku.</w:t>
      </w:r>
      <w:r>
        <w:rPr>
          <w:rFonts w:asciiTheme="minorHAnsi" w:hAnsiTheme="minorHAnsi" w:cstheme="minorHAnsi"/>
        </w:rPr>
        <w:br w:type="textWrapping"/>
      </w:r>
    </w:p>
    <w:p w14:paraId="74FB47FE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manipulacyjny – klocki, układanki, puzzle.</w:t>
      </w:r>
      <w:r>
        <w:rPr>
          <w:rFonts w:asciiTheme="minorHAnsi" w:hAnsiTheme="minorHAnsi" w:cstheme="minorHAnsi"/>
        </w:rPr>
        <w:br w:type="textWrapping"/>
      </w:r>
    </w:p>
    <w:p w14:paraId="0120268D">
      <w:pPr>
        <w:pStyle w:val="11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wyciszenia – leżaki, miejsce do wyciszenia.</w:t>
      </w:r>
      <w:r>
        <w:rPr>
          <w:rFonts w:asciiTheme="minorHAnsi" w:hAnsiTheme="minorHAnsi" w:cstheme="minorHAnsi"/>
        </w:rPr>
        <w:br w:type="textWrapping"/>
      </w:r>
    </w:p>
    <w:p w14:paraId="2C6EC04C">
      <w:pPr>
        <w:pStyle w:val="17"/>
        <w:keepLine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 Stały kontakt z naturą</w:t>
      </w:r>
    </w:p>
    <w:p w14:paraId="6F1BC8D8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Organizowane są codzienne spacery i zabawy na świeżym powietrzu – w ogrodzie placówki, na placu zabaw lub w otoczeniu przyrody (np. parki, łąki). Środowisko edukacyjne wspiera rozwój postaw ekologicznych i świadomości przyrodniczej poprzez obserwację przyrody, sadzenie roślin, karmienie ptaków itp.</w:t>
      </w:r>
    </w:p>
    <w:p w14:paraId="101947F8">
      <w:pPr>
        <w:pStyle w:val="17"/>
        <w:keepLine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4. Przestrzeń zorganizowana rytmicznie i funkcjonalnie</w:t>
      </w:r>
    </w:p>
    <w:p w14:paraId="7DF2382B">
      <w:pPr>
        <w:pStyle w:val="11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Otoczenie dziecka wspiera przewidywalność, samodzielność i porządek.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Materiały są łatwo dostępne i ułożone w stałym miejscu.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Uporządkowana przestrzeń sprzyja samodzielnemu wyborowi aktywności.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Przestrzeń dzienna podzielona jest na strefy aktywności i odpoczynku (dywan do zabawy, strefa stolikowa, kącik wyciszenia).</w:t>
      </w:r>
    </w:p>
    <w:p w14:paraId="23DB7C19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5. Strefa wypoczynku</w:t>
      </w:r>
    </w:p>
    <w:p w14:paraId="49EA6132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Dzieci korzystają z leżaczków, dostosowanych do ich wieku i potrzeb.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ciągu dnia zapewnia się ciszę, przytulne światło, muzykę relaksacyjną lub bajkę dźwiękową. Każde dziecko ma własne, oznaczone miejsce do odpoczynku.</w:t>
      </w:r>
    </w:p>
    <w:p w14:paraId="2A19D7ED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6. Czystość, higiena i estetyka</w:t>
      </w:r>
    </w:p>
    <w:p w14:paraId="24FB4E72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Środowisko edukacyjne jest czyste, uporządkowane i estetyczne, co sprzyja dobremu samopoczuciu i bezpieczeństwu. W placówce znajdują się wydzielone strefy sanitarne (toalety dla dzieci, umywalki na wysokości dziecka, szafki na odzież). W sali panuje atmosfera spokoju, kolorystyka wnętrz jest stonowana i przyjazna.</w:t>
      </w:r>
    </w:p>
    <w:p w14:paraId="04291439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7. Otwartość na relacje społeczne</w:t>
      </w:r>
    </w:p>
    <w:p w14:paraId="20EF4D75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Środowisko sprzyja bliskim relacjom z dorosłymi i rówieśnikami – wspólne posiłki, wspólne zabawy, działania w małych grupach. Opiekunowie są stałą częścią otoczenia dziecka, zapewniając kontakt, wsparcie emocjonalne i bezpieczeństwo.</w:t>
      </w:r>
    </w:p>
    <w:p w14:paraId="5E105857">
      <w:pPr>
        <w:pStyle w:val="17"/>
        <w:keepLines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8. Przestrzeń wspierająca indywidualizację</w:t>
      </w:r>
    </w:p>
    <w:p w14:paraId="4771DDB7">
      <w:pPr>
        <w:pStyle w:val="11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Dziecko ma możliwość podejmowania własnych inicjatyw i działań w rytmie zgodnym z jego rozwojem. Otoczenie jest elastyczne – zmieniane sezonowo lub tematycznie, tak by odpowiadało aktualnym zainteresowaniom i możliwościom dzieci. Uwzględnia się różnorodność potrzeb rozwojowych, w tym dzieci o specjalnych potrzebach edukacyjnych.</w:t>
      </w:r>
    </w:p>
    <w:p w14:paraId="5EC7084A">
      <w:pPr>
        <w:pStyle w:val="7"/>
        <w:jc w:val="center"/>
        <w:rPr>
          <w:rFonts w:asciiTheme="minorHAnsi" w:hAnsiTheme="minorHAnsi" w:cstheme="minorHAnsi"/>
          <w:b/>
        </w:rPr>
      </w:pPr>
    </w:p>
    <w:p w14:paraId="5DBD4140">
      <w:pPr>
        <w:pStyle w:val="7"/>
        <w:jc w:val="center"/>
        <w:rPr>
          <w:rStyle w:val="8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b/>
        </w:rPr>
        <w:br w:type="textWrapping"/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 w:type="textWrapping"/>
      </w:r>
      <w:r>
        <w:rPr>
          <w:rStyle w:val="8"/>
          <w:rFonts w:asciiTheme="minorHAnsi" w:hAnsiTheme="minorHAnsi" w:cstheme="minorHAnsi"/>
        </w:rPr>
        <w:br w:type="textWrapping"/>
      </w:r>
      <w:r>
        <w:rPr>
          <w:rStyle w:val="8"/>
          <w:rFonts w:asciiTheme="minorHAnsi" w:hAnsiTheme="minorHAnsi" w:cstheme="minorHAnsi"/>
        </w:rPr>
        <w:t>§9</w:t>
      </w:r>
    </w:p>
    <w:p w14:paraId="5583BF6F">
      <w:pPr>
        <w:pStyle w:val="7"/>
        <w:jc w:val="center"/>
        <w:rPr>
          <w:rStyle w:val="8"/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</w:rPr>
        <w:t>Adaptacja</w:t>
      </w:r>
    </w:p>
    <w:p w14:paraId="4A990101">
      <w:pPr>
        <w:pStyle w:val="7"/>
        <w:spacing w:line="276" w:lineRule="auto"/>
        <w:rPr>
          <w:rStyle w:val="8"/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</w:rPr>
        <w:t>Program adaptacyjny dla dzieci i rodziców uwzględniający indywidualne potrzeby dzieci oraz zgodny z zapisami Konwencji Praw Dziecka.</w:t>
      </w:r>
    </w:p>
    <w:p w14:paraId="55AEC40C">
      <w:pPr>
        <w:pStyle w:val="7"/>
        <w:rPr>
          <w:rStyle w:val="8"/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</w:rPr>
        <w:t>1.Cele programu adaptacyjnego</w:t>
      </w:r>
    </w:p>
    <w:p w14:paraId="574589C4">
      <w:pPr>
        <w:pStyle w:val="7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dziecku komfortu emocjonalnego, poczucia bezpieczeństwa                   oraz łagodnego wejścia w nowe środowisko.</w:t>
      </w:r>
    </w:p>
    <w:p w14:paraId="5CDCEE2E">
      <w:pPr>
        <w:pStyle w:val="7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Zapoznanie dziecka z przestrzenią żłobka oraz podstawową organizacją dnia.</w:t>
      </w:r>
    </w:p>
    <w:p w14:paraId="163D8D54">
      <w:pPr>
        <w:pStyle w:val="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Umożliwienie dziecku nawiązania pierwszych relacji z opiekunami i rówieśnikami       w atmosferze spokoju i akceptacji.</w:t>
      </w:r>
    </w:p>
    <w:p w14:paraId="3747A5B1">
      <w:pPr>
        <w:pStyle w:val="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Style w:val="8"/>
          <w:rFonts w:asciiTheme="minorHAnsi" w:hAnsiTheme="minorHAnsi" w:cstheme="minorHAnsi"/>
          <w:b w:val="0"/>
        </w:rPr>
        <w:t>Budowanie zaufania do opiekunów</w:t>
      </w:r>
      <w:r>
        <w:rPr>
          <w:rFonts w:asciiTheme="minorHAnsi" w:hAnsiTheme="minorHAnsi" w:cstheme="minorHAnsi"/>
        </w:rPr>
        <w:t>, aby dziecko czuło się spokojne i zaopiekowane pod nieobecność rodzica.</w:t>
      </w:r>
    </w:p>
    <w:p w14:paraId="53A8D819">
      <w:pPr>
        <w:pStyle w:val="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Obserwacja funkcjonowania dziecka w nowym środowisku oraz rozpoznanie jego indywidualnych potrzeb adaptacyjnych.</w:t>
      </w:r>
    </w:p>
    <w:p w14:paraId="639F8DE0">
      <w:pPr>
        <w:pStyle w:val="7"/>
        <w:numPr>
          <w:ilvl w:val="0"/>
          <w:numId w:val="3"/>
        </w:numPr>
        <w:spacing w:line="276" w:lineRule="auto"/>
        <w:rPr>
          <w:rStyle w:val="8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Przygotowanie dziecka do samodzielnego pobytu w żłobku poprzez stopniowe wydłużanie czasu rozłąki z rodzicem.</w:t>
      </w:r>
    </w:p>
    <w:p w14:paraId="11BE4325">
      <w:pPr>
        <w:pStyle w:val="7"/>
        <w:rPr>
          <w:rStyle w:val="8"/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</w:rPr>
        <w:t>2. Organizacja adaptacji</w:t>
      </w:r>
    </w:p>
    <w:p w14:paraId="6763C1C8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Uczestnikami adaptacji są dzieci nowo przyjęte do żłobka oraz ich rodzice/opiekunowie.</w:t>
      </w:r>
    </w:p>
    <w:p w14:paraId="7A9B5853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 adaptacji dziecka do żłobka z rodzicem odbywa się w ciągu dwóch kolejnych dni roboczych.</w:t>
      </w:r>
    </w:p>
    <w:p w14:paraId="20100631">
      <w:pPr>
        <w:pStyle w:val="7"/>
        <w:numPr>
          <w:ilvl w:val="0"/>
          <w:numId w:val="4"/>
        </w:numPr>
        <w:spacing w:line="276" w:lineRule="auto"/>
        <w:rPr>
          <w:rStyle w:val="8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Czas pobytu dziecka w trakcie adaptacji wynosi ok. 1 godziny dziennie.</w:t>
      </w:r>
    </w:p>
    <w:p w14:paraId="744002FD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 pierwszym i drugim  dniu adaptacji dziecko przebywa w żłobku </w:t>
      </w:r>
      <w:r>
        <w:rPr>
          <w:rStyle w:val="8"/>
          <w:rFonts w:asciiTheme="minorHAnsi" w:hAnsiTheme="minorHAnsi" w:cstheme="minorHAnsi"/>
          <w:b w:val="0"/>
        </w:rPr>
        <w:t>wraz                           z rodzicem/opiekunem prawnym</w:t>
      </w:r>
      <w:r>
        <w:rPr>
          <w:rFonts w:asciiTheme="minorHAnsi" w:hAnsiTheme="minorHAnsi" w:cstheme="minorHAnsi"/>
          <w:b/>
        </w:rPr>
        <w:t>.</w:t>
      </w:r>
    </w:p>
    <w:p w14:paraId="5D9716A6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Drugiego dnia adaptacji dopuszcza się stopniowe ograniczanie obecności rodzica, dostosowane do potrzeb i gotowości dziecka.</w:t>
      </w:r>
    </w:p>
    <w:p w14:paraId="472C0E9F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trakcie pobytu dziecko uczestniczy w prostych czynnościach organizacyjnych            i higienicznych w obecności rodzica.</w:t>
      </w:r>
    </w:p>
    <w:p w14:paraId="0797ACB7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następnych dniach adaptacji dziecko pozostaje w żłobku już pod opieką personelu, bez udziału rodziców.</w:t>
      </w:r>
    </w:p>
    <w:p w14:paraId="03249A3F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Czas rozłąki jest systematycznie wydłużany w zależności od reakcji dziecka.</w:t>
      </w:r>
    </w:p>
    <w:p w14:paraId="7162162F">
      <w:pPr>
        <w:pStyle w:val="7"/>
        <w:numPr>
          <w:ilvl w:val="0"/>
          <w:numId w:val="4"/>
        </w:numPr>
        <w:spacing w:line="276" w:lineRule="auto"/>
        <w:rPr>
          <w:rStyle w:val="8"/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  <w:b w:val="0"/>
        </w:rPr>
        <w:t>Proces adaptacji przebiega w sposób indywidualny – tempo i czas adaptacji dostosowany jest do potrzeb, emocji i reakcji każdego dziecka.</w:t>
      </w:r>
    </w:p>
    <w:p w14:paraId="23C66C25">
      <w:pPr>
        <w:pStyle w:val="7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Rodzice są na bieżąco informowani o postępach adaptacji, co sprzyja współpracy            i skutecznemu przebiegowi procesu.</w:t>
      </w:r>
    </w:p>
    <w:p w14:paraId="4C7069E0">
      <w:pPr>
        <w:pStyle w:val="18"/>
        <w:numPr>
          <w:ilvl w:val="0"/>
          <w:numId w:val="4"/>
        </w:numPr>
        <w:spacing w:before="100" w:beforeAutospacing="1" w:after="100" w:afterAutospacing="1" w:line="276" w:lineRule="auto"/>
        <w:rPr>
          <w:rStyle w:val="8"/>
          <w:rFonts w:asciiTheme="minorHAnsi" w:hAnsiTheme="minorHAnsi" w:cstheme="minorHAnsi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okresie adaptacji do żłobka przyjmowane są wyłącznie dzieci zdrowe.</w:t>
      </w:r>
      <w:r>
        <w:rPr>
          <w:rFonts w:asciiTheme="minorHAnsi" w:hAnsiTheme="minorHAnsi" w:cstheme="minorHAnsi"/>
          <w:sz w:val="24"/>
          <w:szCs w:val="24"/>
        </w:rPr>
        <w:br w:type="textWrapping"/>
      </w:r>
    </w:p>
    <w:p w14:paraId="272A3B3E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3. Program pierwszego dnia adaptacji z udziałem rodzica (ok. 1 godzina)</w:t>
      </w:r>
    </w:p>
    <w:p w14:paraId="0C3F0EEA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outlineLvl w:val="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Indywidualne powitanie dzieci i rodziców przez opiekunów.</w:t>
      </w:r>
    </w:p>
    <w:p w14:paraId="631156E6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outlineLvl w:val="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z przestrzenią sali i dostępnymi zabawkami.</w:t>
      </w:r>
    </w:p>
    <w:p w14:paraId="6F314941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outlineLvl w:val="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Omówienie podstawowych zasad pobytu dziecka w żłobku.</w:t>
      </w:r>
    </w:p>
    <w:p w14:paraId="604A1B99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Udzielanie odpowiedzi na pytania rodziców.</w:t>
      </w:r>
    </w:p>
    <w:p w14:paraId="72FABDE8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Swobodna zabawa dziecka z rodzicem w sali.</w:t>
      </w:r>
    </w:p>
    <w:p w14:paraId="25B6BD1E">
      <w:pPr>
        <w:pStyle w:val="7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Style w:val="8"/>
          <w:rFonts w:asciiTheme="minorHAnsi" w:hAnsiTheme="minorHAnsi" w:cstheme="minorHAnsi"/>
          <w:b w:val="0"/>
        </w:rPr>
        <w:t>Obserwacja dziecka przez opiekunów</w:t>
      </w:r>
      <w:r>
        <w:rPr>
          <w:rFonts w:asciiTheme="minorHAnsi" w:hAnsiTheme="minorHAnsi" w:cstheme="minorHAnsi"/>
        </w:rPr>
        <w:t xml:space="preserve"> w celu poznania jego potrzeb, nawyków                      i sposobów reagowania na nowe sytuacje.</w:t>
      </w:r>
    </w:p>
    <w:p w14:paraId="1A586796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dzieci z łazienką, wspólne mycie rąk.</w:t>
      </w:r>
    </w:p>
    <w:p w14:paraId="21FE3CB5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Oswajanie się z miejscem spożywania posiłków i zasadami obowiązującymi przy stole (poczęstunek).</w:t>
      </w:r>
    </w:p>
    <w:p w14:paraId="662C7B72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Przekazanie informacji dotyczących kolejnych dni adaptacji.</w:t>
      </w:r>
    </w:p>
    <w:p w14:paraId="5CB9CEDE">
      <w:pPr>
        <w:pStyle w:val="18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Pożegnanie dzieci i rodziców w spokojnej atmosferze.</w:t>
      </w:r>
      <w:r>
        <w:rPr>
          <w:rFonts w:asciiTheme="minorHAnsi" w:hAnsiTheme="minorHAnsi" w:cstheme="minorHAnsi"/>
          <w:sz w:val="24"/>
          <w:szCs w:val="24"/>
        </w:rPr>
        <w:br w:type="textWrapping"/>
      </w:r>
    </w:p>
    <w:p w14:paraId="5ACEC8CA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 Program drugiego dnia adaptacji z udziałem rodzica (ok. 1 godzina)</w:t>
      </w:r>
    </w:p>
    <w:p w14:paraId="0004AFF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Osobiste przywitanie każdego dziecka i rodzica przez opiekunów.</w:t>
      </w:r>
    </w:p>
    <w:p w14:paraId="4689223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Opiekun zachęca dzieci do wejścia w przestrzeń zabawową, bez przymusu.</w:t>
      </w:r>
    </w:p>
    <w:p w14:paraId="6B7FB135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Dzieci mają możliwość swobodnego poznawania sali, zabawek i kącików tematycznych.</w:t>
      </w:r>
    </w:p>
    <w:p w14:paraId="50003083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Rodzice starają się obserwować dzieci z dystansu, nie ingerując w zabawę, a w miarę gotowości dziecka podejmowana jest próba krótkiego oddalenia się rodzica na sali.</w:t>
      </w:r>
    </w:p>
    <w:p w14:paraId="24D88167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Opiekun towarzyszy dzieciom, zapewnia im wsparcie emocjonalne oraz buduje pozytywne skojarzenia z własną obecnością, tworząc relację opartą na zaufaniu            i uważnej obecności.</w:t>
      </w:r>
    </w:p>
    <w:p w14:paraId="7D6ED6E5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Pierwsze wspólne działania plastyczne dostosowane do wieku dzieci.</w:t>
      </w:r>
    </w:p>
    <w:p w14:paraId="32D607D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Stopniowe oswajanie się z nowym środowiskiem i zasadami panującymi w żłobku</w:t>
      </w:r>
    </w:p>
    <w:p w14:paraId="201B8773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Budowanie pierwszych relacji rówieśniczych.</w:t>
      </w:r>
    </w:p>
    <w:p w14:paraId="42ECD8F4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Krótkie rozmowy opiekunów z rodzicami na temat obserwacji i reakcji dzieci.</w:t>
      </w:r>
    </w:p>
    <w:p w14:paraId="443D779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Pożegnanie dzieci i rodziców przez opiekunów.</w:t>
      </w:r>
      <w:r>
        <w:rPr>
          <w:rFonts w:asciiTheme="minorHAnsi" w:hAnsiTheme="minorHAnsi" w:cstheme="minorHAnsi"/>
          <w:sz w:val="24"/>
          <w:szCs w:val="24"/>
        </w:rPr>
        <w:br w:type="textWrapping"/>
      </w:r>
    </w:p>
    <w:p w14:paraId="1A98E3B0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</w:p>
    <w:p w14:paraId="00C993CC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</w:p>
    <w:p w14:paraId="205E1C1C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5. Kontynuacja adaptacji – kolejne dni adaptacji bez udziału rodzica</w:t>
      </w:r>
    </w:p>
    <w:p w14:paraId="4E6B3204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zakończeniu adaptacji z udziałem rodzica dziecko rozpoczyna pobyt w żłobku bez obecności rodzica/opiekuna prawnego.</w:t>
      </w:r>
    </w:p>
    <w:p w14:paraId="181C809E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Początkowy czas pobytu dziecka bez rodzica nie powinien przekraczać 2–3 godzin.</w:t>
      </w:r>
    </w:p>
    <w:p w14:paraId="5D90394D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kolejnych dniach samodzielnego pobytu czas przebywania dziecka w żłobku może być stopniowo wydłużany, zgodnie z możliwościami psychofizycznymi dziecka.</w:t>
      </w:r>
    </w:p>
    <w:p w14:paraId="60DF8727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okresie tym personel żłobka zapewnia dziecku wzmożoną opiekę oraz indywidualne wsparcie emocjonalne.</w:t>
      </w:r>
    </w:p>
    <w:p w14:paraId="2D813843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miarę postępów adaptacji dziecko stopniowo włączane jest w pełny rytm dnia żłobkowego, w tym posiłki, odpoczynek i zajęcia grupowe.</w:t>
      </w:r>
    </w:p>
    <w:p w14:paraId="55DADC04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Dopuszcza się przyniesienie przez dziecko ulubionej przytulanki lub innego przedmiotu dającego poczucie bezpieczeństwa.</w:t>
      </w:r>
    </w:p>
    <w:p w14:paraId="186D3C7C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tym okresie organizowane są głównie zabawy swobodne, adaptacyjne oraz zajęcia o niskim poziomie trudności i stresu.</w:t>
      </w:r>
    </w:p>
    <w:p w14:paraId="59231E46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Przebieg i czas trwania adaptacji mogą zostać dostosowane do wieku dziecka, jego dotychczasowych doświadczeń oraz aktualnej sytuacji w grupie.</w:t>
      </w:r>
    </w:p>
    <w:p w14:paraId="506B8177">
      <w:pPr>
        <w:pStyle w:val="18"/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Rodzice są na bieżąco informowani o przebiegu adaptacji i funkcjonowaniu dziecka             w grupie.</w:t>
      </w:r>
      <w:r>
        <w:rPr>
          <w:rFonts w:asciiTheme="minorHAnsi" w:hAnsiTheme="minorHAnsi" w:cstheme="minorHAnsi"/>
          <w:sz w:val="24"/>
          <w:szCs w:val="24"/>
        </w:rPr>
        <w:br w:type="textWrapping"/>
      </w:r>
    </w:p>
    <w:p w14:paraId="1C0BAD8B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6. Adaptacja dzieci zapisanych do żłobka w trakcie roku szkolnego</w:t>
      </w:r>
    </w:p>
    <w:p w14:paraId="145D88F7">
      <w:pPr>
        <w:pStyle w:val="18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Dla dziecka przyjętego do żłobka w trakcie roku szkolnego przewiduje się jeden dzień adaptacji z udziałem rodzica lub opiekuna prawnego.</w:t>
      </w:r>
    </w:p>
    <w:p w14:paraId="1873EA06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Czas trwania adaptacji, o której mowa powyżej, wynosi do 1 godziny.</w:t>
      </w:r>
    </w:p>
    <w:p w14:paraId="3794F5E5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Adaptacja odbywa się po godzinach pracy placówki.</w:t>
      </w:r>
    </w:p>
    <w:p w14:paraId="038598C6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pozostałe dzieci opuszczą żłobek wcześniej, dopuszcza się możliwość wcześniejszego rozpoczęcia spotkania adaptacyjnego.</w:t>
      </w:r>
    </w:p>
    <w:p w14:paraId="4F655E1F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adaptacji ustalany jest indywidualnie z rodzicami/opiekunami prawnymi dziecka.</w:t>
      </w:r>
    </w:p>
    <w:p w14:paraId="51CA7B50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czasie adaptacji rodzic przebywa z dzieckiem na terenie sali żłobkowej.</w:t>
      </w:r>
    </w:p>
    <w:p w14:paraId="4D07DCAD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spotkania adaptacyjnego jest zapoznanie dziecka i rodzica z opiekunem, salą oraz podstawowymi zasadami funkcjonowania żłobka.</w:t>
      </w:r>
    </w:p>
    <w:p w14:paraId="52C776C9">
      <w:pPr>
        <w:pStyle w:val="7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zakończeniu adaptacji dziecko rozpoczyna pobyt w żłobku bez udziału rodzica zgodnie z ustaleniami dokonanymi z personelem placówki.</w:t>
      </w:r>
    </w:p>
    <w:p w14:paraId="21B12603">
      <w:pPr>
        <w:pStyle w:val="18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Początkowy czas pobytu dziecka bez rodzica nie powinien przekraczać 2–3 godzin.</w:t>
      </w:r>
      <w:r>
        <w:rPr>
          <w:rFonts w:asciiTheme="minorHAnsi" w:hAnsiTheme="minorHAnsi" w:cstheme="minorHAnsi"/>
          <w:sz w:val="24"/>
          <w:szCs w:val="24"/>
        </w:rPr>
        <w:br w:type="textWrapping"/>
      </w:r>
    </w:p>
    <w:p w14:paraId="5D33BEF0">
      <w:pPr>
        <w:pStyle w:val="7"/>
        <w:rPr>
          <w:rFonts w:asciiTheme="minorHAnsi" w:hAnsiTheme="minorHAnsi" w:cstheme="minorHAnsi"/>
          <w:b/>
        </w:rPr>
      </w:pPr>
    </w:p>
    <w:p w14:paraId="64895E55">
      <w:pPr>
        <w:pStyle w:val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7. Rola personelu żłobka</w:t>
      </w:r>
    </w:p>
    <w:p w14:paraId="3FCF434C">
      <w:pPr>
        <w:pStyle w:val="7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Zapewnienie atmosfery spokoju, akceptacji i zrozumienia emocji dziecka.</w:t>
      </w:r>
    </w:p>
    <w:p w14:paraId="47B9A47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Stopniowe nawiązywanie relacji opartych na zaufaniu.</w:t>
      </w:r>
    </w:p>
    <w:p w14:paraId="53A0A60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Uważna obserwacja zachowań i reakcji dziecka w nowym środowisku.</w:t>
      </w:r>
    </w:p>
    <w:p w14:paraId="0A65542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Współpraca i bieżąca komunikacja z rodzicami/opiekunami prawnymi.</w:t>
      </w:r>
    </w:p>
    <w:p w14:paraId="271F740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Organizowanie zabaw i aktywności wspierających proces adaptacji.</w:t>
      </w:r>
    </w:p>
    <w:p w14:paraId="75FA3B9B">
      <w:pPr>
        <w:pStyle w:val="7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Indywidualne podejście do każdego dziecka – zgodnie z jego temperamentem                          i potrzebami emocjonalnymi.</w:t>
      </w:r>
    </w:p>
    <w:p w14:paraId="540ACE05">
      <w:pPr>
        <w:pStyle w:val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8. Rola rodzica w procesie adaptacyjnym</w:t>
      </w:r>
    </w:p>
    <w:p w14:paraId="01FC328C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Spokój i opanowanie rodzica pomagają dziecku uwierzyć, że nowa sytuacja jest bezpieczna.</w:t>
      </w:r>
    </w:p>
    <w:p w14:paraId="1E836BE7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Krótkie, ale ciepłe pożegnania z rodzicami są lepsze niż długie i pełne napięcia.</w:t>
      </w:r>
    </w:p>
    <w:p w14:paraId="5EB434B3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Mówienie o nowym miejscu w sposób spokojny i zachęcający, bez straszenia.</w:t>
      </w:r>
    </w:p>
    <w:p w14:paraId="371D6C00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Przekazywanie ważnych informacji o dziecku (nawyki, potrzeby, trudności).</w:t>
      </w:r>
    </w:p>
    <w:p w14:paraId="5A1FCF77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Zaufanie do opiekunów i spójność działań dom – placówka.</w:t>
      </w:r>
    </w:p>
    <w:p w14:paraId="4EA4AE40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Wzmacnianie pozytywnego nastawienia dziecka do placówki oraz nieprzekazywania mu własnych obaw i napięć.</w:t>
      </w:r>
    </w:p>
    <w:p w14:paraId="0AB095E1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Dbanie o regularne i punktualne przyprowadzanie oraz odbieranie dziecka,                co pomaga mu poczuć się bezpiecznie.</w:t>
      </w:r>
    </w:p>
    <w:p w14:paraId="7E64A0B7">
      <w:pPr>
        <w:pStyle w:val="7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Dostosowanie tempa adaptacji do indywidualnych potrzeb dziecka.</w:t>
      </w:r>
    </w:p>
    <w:p w14:paraId="133B06FA">
      <w:pPr>
        <w:pStyle w:val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9. Podsumowanie programu</w:t>
      </w:r>
    </w:p>
    <w:p w14:paraId="7448424B">
      <w:pPr>
        <w:pStyle w:val="7"/>
        <w:spacing w:line="276" w:lineRule="auto"/>
        <w:jc w:val="both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</w:rPr>
        <w:t>Adaptacja to proces, który wymaga czasu, cierpliwości i współpracy pomiędzy żłobkiem, a rodzicami. Celem jest stworzenie bezpiecznego, przyjaznego miejsca, w którym dziecko będzie mogło rozwijać się, bawić i zdobywać nowe doświadczenia w atmosferze akceptacji, szacunku i radości.</w:t>
      </w:r>
    </w:p>
    <w:p w14:paraId="1300E46B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>§10</w:t>
      </w:r>
    </w:p>
    <w:p w14:paraId="54690F59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 xml:space="preserve"> Współpraca z rodziną</w:t>
      </w:r>
    </w:p>
    <w:p w14:paraId="443594FB">
      <w:pPr>
        <w:pStyle w:val="11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Codzienna wymiana informacji z rodzicami. </w:t>
      </w:r>
    </w:p>
    <w:p w14:paraId="3AB140BF">
      <w:pPr>
        <w:pStyle w:val="11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Regularne informowanie o rozwoju i przebiegu pobytu dziecka.</w:t>
      </w:r>
    </w:p>
    <w:p w14:paraId="3A8BCF49">
      <w:pPr>
        <w:pStyle w:val="11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Zapraszanie rodziców do udziału w działaniach grupowych.</w:t>
      </w:r>
    </w:p>
    <w:p w14:paraId="202AD941">
      <w:pPr>
        <w:pStyle w:val="11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</w:rPr>
        <w:t>Uwzględnianie opinii i spostrzeżeń rodziców w planowaniu działań.</w:t>
      </w:r>
    </w:p>
    <w:p w14:paraId="5F216296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 xml:space="preserve">§11 </w:t>
      </w:r>
    </w:p>
    <w:p w14:paraId="54B95AB4">
      <w:pPr>
        <w:pStyle w:val="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kern w:val="36"/>
        </w:rPr>
        <w:t>Monitorowanie i ewaluacja</w:t>
      </w:r>
    </w:p>
    <w:p w14:paraId="23A085CB">
      <w:pPr>
        <w:pStyle w:val="11"/>
        <w:spacing w:line="276" w:lineRule="auto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</w:rPr>
        <w:t>Raz do roku przeprowadzana jest analiza skuteczności działań OWE. Ocenie podlega m.in. rozwój dzieci, zadowolenie rodziców i jakość relacji w grupie.</w:t>
      </w: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color w:val="000000"/>
          <w:kern w:val="36"/>
        </w:rPr>
        <w:br w:type="textWrapping"/>
      </w:r>
      <w:r>
        <w:rPr>
          <w:rFonts w:asciiTheme="minorHAnsi" w:hAnsiTheme="minorHAnsi" w:cstheme="minorHAnsi"/>
          <w:b/>
          <w:bCs/>
          <w:color w:val="000000"/>
          <w:kern w:val="36"/>
        </w:rPr>
        <w:t>§12</w:t>
      </w:r>
    </w:p>
    <w:p w14:paraId="0885DEF9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>Informacje uzupełniające</w:t>
      </w:r>
    </w:p>
    <w:p w14:paraId="6FCC54D5">
      <w:pPr>
        <w:pStyle w:val="11"/>
        <w:spacing w:line="276" w:lineRule="auto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Zasady bieżącej komunikacji z rodzicami: komunikacja odbywa się codziennie podczas przyprowadzania i odbierania dziecka, a także za pośrednictwem e-maila i telefonicznie.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Raz w roku jest organizowane zebranie organizacyjne pracowników żłobka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z rodzicami/opiekunami prawnymi. Jeśli zachodzi potrzeba organizujemy spotkania indywidualne z rodzicami.</w:t>
      </w:r>
    </w:p>
    <w:p w14:paraId="442A674F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System zgłaszania i rozpatrywania uwag, wniosków i skarg rodziców: w placówce obowiązuje skrzynka kontaktowa dla rodziców oraz możliwość składania uwag bezpośrednio do właściciela. Każde zgłoszenie jest odnotowywane i analizowane, a odpowiedzi udzielane są ustnie lub pisemnie w terminie do 7 dni roboczych.</w:t>
      </w:r>
    </w:p>
    <w:p w14:paraId="5FD5420A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Wskazówki metodyczne dla personelu sprzyjające rozwijaniu u dzieci poczucia przynależności do grupy: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przestrzeń zaaranżowana jest w sposób wspierający kontakt dzieci – małe stoliki, kąciki tematyczne, wspólne zabawy oraz zajęcia sprzyjające współdziałaniu,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opiekunowie wspierają nawiązywanie relacji i pomagają w rozwiązywaniu konfliktów.</w:t>
      </w:r>
    </w:p>
    <w:p w14:paraId="1010F36E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Aktywności wspierające rozwój autonomii dzieci: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dzieci mają możliwość wyboru zabawy, decydowania o udziale w aktywnościach, samodzielnego ubierania się i jedzenia,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– zachęca się je do podejmowania decyzji w sprawach ich dotyczących oraz wspiera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rozwijaniu samodzielności.</w:t>
      </w:r>
    </w:p>
    <w:p w14:paraId="670EBE6B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Zadania personelu wspierające komunikację dzieci: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opiekunowie organizują gry i zabawy uczące współpracy, modelują pozytywne zachowania społeczne oraz wspierają komunikację werbalną i niewerbalną między dziećmi.</w:t>
      </w:r>
    </w:p>
    <w:p w14:paraId="7B609B4F">
      <w:pPr>
        <w:pStyle w:val="11"/>
        <w:spacing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Celebrowanie świąt i wydarzeń: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plan uwzględnia wspólne świętowanie urodzin, świąt kalendarzowych i wydarzeń z życia grupy (np. Dzień Pluszowego Misia, teatrzyki, koncerty).</w:t>
      </w:r>
    </w:p>
    <w:p w14:paraId="198551B8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>
        <w:rPr>
          <w:rFonts w:asciiTheme="minorHAnsi" w:hAnsiTheme="minorHAnsi" w:cstheme="minorHAnsi"/>
        </w:rPr>
        <w:t xml:space="preserve"> Wskazówki metodyczne wspierające poznawanie świata: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– dzieci biorą udział w spacerach, zabawach sensorycznych, obserwacjach przyrody oraz eksperymentach,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materiały edukacyjne zachęcają do eksplorowania świata poprzez zmysły.</w:t>
      </w:r>
    </w:p>
    <w:p w14:paraId="1164497A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8.</w:t>
      </w:r>
      <w:r>
        <w:rPr>
          <w:rFonts w:asciiTheme="minorHAnsi" w:hAnsiTheme="minorHAnsi" w:cstheme="minorHAnsi"/>
        </w:rPr>
        <w:t xml:space="preserve"> Aktywności rozwijające poznawczo: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plan obejmuje działania rozwijające myślenie przyczynowo-skutkowe, obserwację, użycie określeń cech przedmiotów i relacji przestrzennych,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zajęcia dostosowane są do możliwości dzieci i realizowane przez zabawę.</w:t>
      </w:r>
    </w:p>
    <w:p w14:paraId="1785F798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Wspieranie rozwoju komunikacyjnego: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– opiekunowie mówią do dzieci językiem zrozumiałym, słuchają aktywnie, zadają pytania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i wzbogacają słownictwo,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przewidziane są także wspólne czytania, opowiadania oraz słuchanie nagrań.</w:t>
      </w:r>
    </w:p>
    <w:p w14:paraId="06B65572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 xml:space="preserve"> Rozwój fizyczny dzieci: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– zajęcia wspierają rozwój motoryki małej (układanki, rysowanie),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percepcji zmysłowej oraz dużej motoryki (biegi, skoki, zabawy na świeżym powietrzu)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organizowane są też ćwiczenia równowagi i zabawy sensoryczne.</w:t>
      </w:r>
    </w:p>
    <w:p w14:paraId="0D920981">
      <w:pPr>
        <w:pStyle w:val="1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</w:rPr>
        <w:t xml:space="preserve"> Twórcza ekspresja i kontakt z kulturą: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– dzieci mają dostęp do różnorodnych materiałów plastycznych, słuchają muzyki, uczestniczą w zabawach teatralnych oraz poznają różne formy kultury podczas wizyt gości lub wydarzeń tematycznych.</w:t>
      </w:r>
    </w:p>
    <w:p w14:paraId="75241E66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>§13</w:t>
      </w:r>
    </w:p>
    <w:p w14:paraId="202C3302">
      <w:pPr>
        <w:pStyle w:val="13"/>
        <w:jc w:val="center"/>
        <w:rPr>
          <w:rFonts w:asciiTheme="minorHAnsi" w:hAnsiTheme="minorHAnsi" w:cstheme="minorHAnsi"/>
          <w:color w:val="000000"/>
          <w:kern w:val="36"/>
        </w:rPr>
      </w:pPr>
      <w:r>
        <w:rPr>
          <w:rFonts w:asciiTheme="minorHAnsi" w:hAnsiTheme="minorHAnsi" w:cstheme="minorHAnsi"/>
          <w:color w:val="000000"/>
          <w:kern w:val="36"/>
        </w:rPr>
        <w:t>Postanowienia końcowe</w:t>
      </w:r>
      <w:r>
        <w:rPr>
          <w:rFonts w:asciiTheme="minorHAnsi" w:hAnsiTheme="minorHAnsi" w:cstheme="minorHAnsi"/>
        </w:rPr>
        <w:t xml:space="preserve"> </w:t>
      </w:r>
    </w:p>
    <w:p w14:paraId="64231117">
      <w:pPr>
        <w:pStyle w:val="1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Miesięczne plany prac z określeniem zakresu materiału stanowią załącznik do niniejszego planu opiekuńczo-wychowawczo-edukacyjnego.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 xml:space="preserve">Plan opiekuńczo-wychowawczo-edukacyjny został zatwierdzony przez: Radę Rodziców Gminnego Żłobka w Kleszczowie i  Dyrektora Gminnego Żłobka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w Kleszczowie i zaczyna obowiązywać na mocy rozporządzenia w roku szkolnym 2025/2026.</w:t>
      </w:r>
      <w:r>
        <w:rPr>
          <w:rFonts w:asciiTheme="minorHAnsi" w:hAnsiTheme="minorHAnsi" w:cstheme="minorHAnsi"/>
        </w:rPr>
        <w:br w:type="textWrapping"/>
      </w:r>
    </w:p>
    <w:p w14:paraId="02A71C85">
      <w:pPr>
        <w:pStyle w:val="11"/>
        <w:spacing w:line="276" w:lineRule="auto"/>
        <w:jc w:val="right"/>
        <w:rPr>
          <w:rFonts w:hint="default" w:asciiTheme="minorHAnsi" w:hAnsiTheme="minorHAnsi" w:cstheme="minorHAnsi"/>
          <w:lang w:val="pl-PL"/>
        </w:rPr>
      </w:pPr>
      <w:bookmarkStart w:id="0" w:name="_GoBack"/>
      <w:bookmarkEnd w:id="0"/>
      <w:r>
        <w:rPr>
          <w:rFonts w:hint="default" w:asciiTheme="minorHAnsi" w:hAnsiTheme="minorHAnsi" w:cstheme="minorHAnsi"/>
          <w:b/>
          <w:bCs/>
          <w:lang w:val="pl-PL"/>
        </w:rPr>
        <w:t>Dyrektor Gminnego Żłobka w Kleszczowie</w:t>
      </w:r>
      <w:r>
        <w:rPr>
          <w:rFonts w:hint="default" w:asciiTheme="minorHAnsi" w:hAnsiTheme="minorHAnsi" w:cstheme="minorHAnsi"/>
          <w:b/>
          <w:bCs/>
          <w:lang w:val="pl-PL"/>
        </w:rPr>
        <w:br w:type="textWrapping"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ab/>
      </w:r>
      <w:r>
        <w:rPr>
          <w:rFonts w:hint="default" w:asciiTheme="minorHAnsi" w:hAnsiTheme="minorHAnsi" w:cstheme="minorHAnsi"/>
          <w:b/>
          <w:bCs/>
          <w:lang w:val="pl-PL"/>
        </w:rPr>
        <w:t>Monika Gawor</w:t>
      </w:r>
    </w:p>
    <w:p w14:paraId="2F28F40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4C4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BFD5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zSVju0AAA&#10;AAUBAAAPAAAAAAAAAAEAIAAAACIAAABkcnMvZG93bnJldi54bWxQSwECFAAUAAAACACHTuJALEYa&#10;8dECAAAoBgAADgAAAAAAAAABACAAAAAf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BFD5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4EE4"/>
    <w:multiLevelType w:val="multilevel"/>
    <w:tmpl w:val="0E394EE4"/>
    <w:lvl w:ilvl="0" w:tentative="0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1">
    <w:nsid w:val="16D9448D"/>
    <w:multiLevelType w:val="multilevel"/>
    <w:tmpl w:val="16D944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0766EF"/>
    <w:multiLevelType w:val="multilevel"/>
    <w:tmpl w:val="190766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BE4506B"/>
    <w:multiLevelType w:val="multilevel"/>
    <w:tmpl w:val="3BE450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500D488"/>
    <w:multiLevelType w:val="singleLevel"/>
    <w:tmpl w:val="4500D48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5">
    <w:nsid w:val="4889021B"/>
    <w:multiLevelType w:val="multilevel"/>
    <w:tmpl w:val="488902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73971A5"/>
    <w:multiLevelType w:val="multilevel"/>
    <w:tmpl w:val="573971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2E2429D"/>
    <w:multiLevelType w:val="multilevel"/>
    <w:tmpl w:val="62E242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8">
    <w:nsid w:val="6304524B"/>
    <w:multiLevelType w:val="multilevel"/>
    <w:tmpl w:val="630452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92F002E"/>
    <w:multiLevelType w:val="multilevel"/>
    <w:tmpl w:val="692F00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BD461E9"/>
    <w:multiLevelType w:val="multilevel"/>
    <w:tmpl w:val="6BD461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6CC1"/>
    <w:rsid w:val="3E0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8">
    <w:name w:val="Strong"/>
    <w:basedOn w:val="3"/>
    <w:qFormat/>
    <w:uiPriority w:val="22"/>
    <w:rPr>
      <w:b/>
      <w:bCs/>
    </w:rPr>
  </w:style>
  <w:style w:type="paragraph" w:customStyle="1" w:styleId="9">
    <w:name w:val="Normalny1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Liberation Serif" w:hAnsi="Liberation Serif" w:eastAsia="SimSun" w:cs="Mangal"/>
      <w:sz w:val="24"/>
      <w:szCs w:val="24"/>
      <w:lang w:val="pl-PL" w:eastAsia="pl-PL" w:bidi="ar-SA"/>
    </w:rPr>
  </w:style>
  <w:style w:type="paragraph" w:customStyle="1" w:styleId="10">
    <w:name w:val="Normalny (Web)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Normal1"/>
    <w:qFormat/>
    <w:uiPriority w:val="0"/>
    <w:pPr>
      <w:spacing w:before="100" w:beforeAutospacing="1" w:after="100" w:afterAutospacing="1" w:line="273" w:lineRule="auto"/>
    </w:pPr>
    <w:rPr>
      <w:rFonts w:ascii="Cambria" w:hAnsi="Cambria" w:eastAsia="Times New Roman" w:cs="Times New Roman"/>
      <w:sz w:val="24"/>
      <w:szCs w:val="24"/>
      <w:lang w:val="pl-PL" w:eastAsia="pl-PL" w:bidi="ar-SA"/>
    </w:rPr>
  </w:style>
  <w:style w:type="paragraph" w:customStyle="1" w:styleId="12">
    <w:name w:val="Title1"/>
    <w:basedOn w:val="1"/>
    <w:next w:val="11"/>
    <w:qFormat/>
    <w:uiPriority w:val="0"/>
    <w:pPr>
      <w:spacing w:before="100" w:beforeAutospacing="1" w:after="100" w:afterAutospacing="1"/>
    </w:pPr>
    <w:rPr>
      <w:rFonts w:ascii="Calibri" w:hAnsi="Calibri" w:cs="Calibri"/>
      <w:color w:val="17365D"/>
      <w:sz w:val="24"/>
      <w:szCs w:val="24"/>
    </w:rPr>
  </w:style>
  <w:style w:type="paragraph" w:customStyle="1" w:styleId="13">
    <w:name w:val="Heading 11"/>
    <w:basedOn w:val="1"/>
    <w:next w:val="11"/>
    <w:qFormat/>
    <w:uiPriority w:val="0"/>
    <w:pPr>
      <w:keepNext/>
      <w:keepLines/>
      <w:widowControl w:val="0"/>
      <w:spacing w:before="100" w:beforeAutospacing="1" w:after="100" w:afterAutospacing="1" w:line="273" w:lineRule="auto"/>
      <w:outlineLvl w:val="0"/>
    </w:pPr>
    <w:rPr>
      <w:rFonts w:ascii="Calibri" w:hAnsi="Calibri" w:cs="Calibri"/>
      <w:b/>
      <w:color w:val="366091"/>
      <w:sz w:val="24"/>
      <w:szCs w:val="24"/>
    </w:rPr>
  </w:style>
  <w:style w:type="paragraph" w:customStyle="1" w:styleId="14">
    <w:name w:val="Heading 21"/>
    <w:basedOn w:val="1"/>
    <w:next w:val="11"/>
    <w:qFormat/>
    <w:uiPriority w:val="0"/>
    <w:pPr>
      <w:keepNext/>
      <w:keepLines/>
      <w:widowControl w:val="0"/>
      <w:spacing w:before="100" w:beforeAutospacing="1" w:after="100" w:afterAutospacing="1" w:line="273" w:lineRule="auto"/>
      <w:outlineLvl w:val="1"/>
    </w:pPr>
    <w:rPr>
      <w:rFonts w:ascii="Calibri" w:hAnsi="Calibri" w:cs="Calibri"/>
      <w:b/>
      <w:color w:val="4F81BD"/>
      <w:sz w:val="24"/>
      <w:szCs w:val="24"/>
    </w:rPr>
  </w:style>
  <w:style w:type="table" w:customStyle="1" w:styleId="15">
    <w:name w:val="_Style 20"/>
    <w:basedOn w:val="4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6">
    <w:name w:val="Heading 41"/>
    <w:basedOn w:val="1"/>
    <w:next w:val="11"/>
    <w:qFormat/>
    <w:uiPriority w:val="0"/>
    <w:pPr>
      <w:keepNext/>
      <w:keepLines/>
      <w:widowControl w:val="0"/>
      <w:spacing w:before="100" w:beforeAutospacing="1" w:after="100" w:afterAutospacing="1" w:line="273" w:lineRule="auto"/>
      <w:outlineLvl w:val="3"/>
    </w:pPr>
    <w:rPr>
      <w:rFonts w:ascii="Calibri" w:hAnsi="Calibri" w:cs="Calibri"/>
      <w:b/>
      <w:i/>
      <w:color w:val="4F81BD"/>
      <w:sz w:val="24"/>
      <w:szCs w:val="24"/>
    </w:rPr>
  </w:style>
  <w:style w:type="paragraph" w:customStyle="1" w:styleId="17">
    <w:name w:val="Heading 31"/>
    <w:basedOn w:val="1"/>
    <w:next w:val="11"/>
    <w:qFormat/>
    <w:uiPriority w:val="0"/>
    <w:pPr>
      <w:keepNext/>
      <w:keepLines/>
      <w:widowControl w:val="0"/>
      <w:spacing w:before="100" w:beforeAutospacing="1" w:after="100" w:afterAutospacing="1" w:line="273" w:lineRule="auto"/>
      <w:outlineLvl w:val="2"/>
    </w:pPr>
    <w:rPr>
      <w:rFonts w:ascii="Calibri" w:hAnsi="Calibri" w:cs="Calibri"/>
      <w:b/>
      <w:color w:val="4F81BD"/>
      <w:sz w:val="24"/>
      <w:szCs w:val="24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2026-02-06T13:15:00Z</dcterms:created>
  <dc:creator>Monika Gawor</dc:creator>
  <cp:lastModifiedBy>Monika Gawor</cp:lastModifiedBy>
  <dcterms:modified xsi:type="dcterms:W3CDTF">2026-02-06T13:29:46Z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84186E2971134FD09BD6B0A63C6010AA_11</vt:lpwstr>
  </property>
</Properties>
</file>